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7C5E8" w14:textId="77777777" w:rsidR="00E34E3B" w:rsidRDefault="00E34E3B">
      <w:pPr>
        <w:pStyle w:val="Ttulo"/>
        <w:tabs>
          <w:tab w:val="left" w:pos="4395"/>
        </w:tabs>
        <w:rPr>
          <w:sz w:val="36"/>
        </w:rPr>
      </w:pPr>
    </w:p>
    <w:p w14:paraId="31403D95" w14:textId="77777777" w:rsidR="00E34E3B" w:rsidRDefault="00E34E3B">
      <w:pPr>
        <w:pStyle w:val="Ttulo"/>
        <w:tabs>
          <w:tab w:val="left" w:pos="4395"/>
        </w:tabs>
        <w:rPr>
          <w:sz w:val="36"/>
        </w:rPr>
      </w:pPr>
    </w:p>
    <w:p w14:paraId="088750FA" w14:textId="77777777" w:rsidR="00E34E3B" w:rsidRDefault="00E34E3B">
      <w:pPr>
        <w:pStyle w:val="Ttulo"/>
        <w:tabs>
          <w:tab w:val="left" w:pos="4395"/>
        </w:tabs>
        <w:rPr>
          <w:sz w:val="36"/>
        </w:rPr>
      </w:pPr>
    </w:p>
    <w:p w14:paraId="4A3A441D" w14:textId="77777777" w:rsidR="00E34E3B" w:rsidRDefault="00E34E3B">
      <w:pPr>
        <w:pStyle w:val="Ttulo"/>
        <w:tabs>
          <w:tab w:val="left" w:pos="4395"/>
        </w:tabs>
        <w:rPr>
          <w:sz w:val="36"/>
        </w:rPr>
      </w:pPr>
    </w:p>
    <w:p w14:paraId="3853D657" w14:textId="77777777" w:rsidR="00E34E3B" w:rsidRDefault="00E34E3B">
      <w:pPr>
        <w:pStyle w:val="Ttulo"/>
        <w:tabs>
          <w:tab w:val="left" w:pos="4395"/>
        </w:tabs>
        <w:rPr>
          <w:sz w:val="36"/>
        </w:rPr>
      </w:pPr>
    </w:p>
    <w:p w14:paraId="03529E3A" w14:textId="118D32B0" w:rsidR="00E34E3B" w:rsidRDefault="00F51D16">
      <w:pPr>
        <w:pStyle w:val="Ttulo"/>
        <w:tabs>
          <w:tab w:val="left" w:pos="4395"/>
        </w:tabs>
        <w:rPr>
          <w:rFonts w:ascii="Tahoma" w:hAnsi="Tahoma"/>
          <w:sz w:val="44"/>
        </w:rPr>
      </w:pPr>
      <w:r>
        <w:rPr>
          <w:rFonts w:ascii="Tahoma" w:hAnsi="Tahoma"/>
          <w:sz w:val="44"/>
        </w:rPr>
        <w:t>Reglamento de Usuarios de</w:t>
      </w:r>
      <w:r w:rsidR="00B1604A">
        <w:rPr>
          <w:rFonts w:ascii="Tahoma" w:hAnsi="Tahoma"/>
          <w:sz w:val="44"/>
        </w:rPr>
        <w:t xml:space="preserve"> </w:t>
      </w:r>
      <w:r>
        <w:rPr>
          <w:rFonts w:ascii="Tahoma" w:hAnsi="Tahoma"/>
          <w:sz w:val="44"/>
        </w:rPr>
        <w:t>l</w:t>
      </w:r>
      <w:r w:rsidR="00B1604A">
        <w:rPr>
          <w:rFonts w:ascii="Tahoma" w:hAnsi="Tahoma"/>
          <w:sz w:val="44"/>
        </w:rPr>
        <w:t>os</w:t>
      </w:r>
      <w:r>
        <w:rPr>
          <w:rFonts w:ascii="Tahoma" w:hAnsi="Tahoma"/>
          <w:sz w:val="44"/>
        </w:rPr>
        <w:t xml:space="preserve"> </w:t>
      </w:r>
    </w:p>
    <w:p w14:paraId="138CC9A6" w14:textId="7C684F08" w:rsidR="00E34E3B" w:rsidRDefault="00F51D16">
      <w:pPr>
        <w:pStyle w:val="Ttulo"/>
        <w:tabs>
          <w:tab w:val="left" w:pos="4395"/>
        </w:tabs>
        <w:rPr>
          <w:rFonts w:ascii="Tahoma" w:hAnsi="Tahoma"/>
          <w:sz w:val="44"/>
        </w:rPr>
      </w:pPr>
      <w:r>
        <w:rPr>
          <w:rFonts w:ascii="Tahoma" w:hAnsi="Tahoma"/>
          <w:sz w:val="44"/>
        </w:rPr>
        <w:t>Servicio</w:t>
      </w:r>
      <w:r w:rsidR="00B1604A">
        <w:rPr>
          <w:rFonts w:ascii="Tahoma" w:hAnsi="Tahoma"/>
          <w:sz w:val="44"/>
        </w:rPr>
        <w:t>s</w:t>
      </w:r>
      <w:r>
        <w:rPr>
          <w:rFonts w:ascii="Tahoma" w:hAnsi="Tahoma"/>
          <w:sz w:val="44"/>
        </w:rPr>
        <w:t xml:space="preserve"> </w:t>
      </w:r>
      <w:r w:rsidR="00DB4C95">
        <w:rPr>
          <w:rFonts w:ascii="Tahoma" w:hAnsi="Tahoma"/>
          <w:sz w:val="44"/>
        </w:rPr>
        <w:t xml:space="preserve">Públicos </w:t>
      </w:r>
      <w:r w:rsidR="00B1604A">
        <w:rPr>
          <w:rFonts w:ascii="Tahoma" w:hAnsi="Tahoma"/>
          <w:sz w:val="44"/>
        </w:rPr>
        <w:t xml:space="preserve">de Agua Potable y de </w:t>
      </w:r>
      <w:r w:rsidR="00176667">
        <w:rPr>
          <w:rFonts w:ascii="Tahoma" w:hAnsi="Tahoma"/>
          <w:sz w:val="44"/>
        </w:rPr>
        <w:t xml:space="preserve">Desagües </w:t>
      </w:r>
      <w:r>
        <w:rPr>
          <w:rFonts w:ascii="Tahoma" w:hAnsi="Tahoma"/>
          <w:sz w:val="44"/>
        </w:rPr>
        <w:t xml:space="preserve"> Cloacales de la </w:t>
      </w:r>
      <w:r w:rsidR="00B1604A">
        <w:rPr>
          <w:rFonts w:ascii="Tahoma" w:hAnsi="Tahoma"/>
          <w:sz w:val="44"/>
        </w:rPr>
        <w:t>Ciudad de Villa Allende</w:t>
      </w:r>
      <w:r>
        <w:rPr>
          <w:rFonts w:ascii="Tahoma" w:hAnsi="Tahoma"/>
          <w:sz w:val="44"/>
        </w:rPr>
        <w:t xml:space="preserve"> </w:t>
      </w:r>
    </w:p>
    <w:p w14:paraId="1B20B017" w14:textId="77777777" w:rsidR="00E34E3B" w:rsidRDefault="00E34E3B">
      <w:pPr>
        <w:pStyle w:val="Ttulo"/>
        <w:tabs>
          <w:tab w:val="left" w:pos="4395"/>
        </w:tabs>
        <w:rPr>
          <w:sz w:val="36"/>
        </w:rPr>
      </w:pPr>
    </w:p>
    <w:p w14:paraId="5010111C" w14:textId="77777777" w:rsidR="00E34E3B" w:rsidRDefault="00E34E3B">
      <w:pPr>
        <w:pStyle w:val="Ttulo"/>
        <w:tabs>
          <w:tab w:val="left" w:pos="4395"/>
        </w:tabs>
        <w:rPr>
          <w:sz w:val="36"/>
        </w:rPr>
      </w:pPr>
    </w:p>
    <w:p w14:paraId="136D4634" w14:textId="77777777" w:rsidR="00E34E3B" w:rsidRDefault="00E34E3B">
      <w:pPr>
        <w:pStyle w:val="Ttulo"/>
        <w:tabs>
          <w:tab w:val="left" w:pos="4395"/>
        </w:tabs>
        <w:rPr>
          <w:sz w:val="36"/>
        </w:rPr>
      </w:pPr>
    </w:p>
    <w:p w14:paraId="622AE300" w14:textId="77777777" w:rsidR="00E34E3B" w:rsidRDefault="00E34E3B">
      <w:pPr>
        <w:pStyle w:val="Ttulo"/>
        <w:tabs>
          <w:tab w:val="left" w:pos="4395"/>
        </w:tabs>
        <w:rPr>
          <w:sz w:val="36"/>
        </w:rPr>
      </w:pPr>
    </w:p>
    <w:p w14:paraId="225353FD" w14:textId="77777777" w:rsidR="00E34E3B" w:rsidRDefault="00E34E3B">
      <w:pPr>
        <w:pStyle w:val="Ttulo"/>
        <w:tabs>
          <w:tab w:val="left" w:pos="4395"/>
        </w:tabs>
        <w:rPr>
          <w:sz w:val="36"/>
        </w:rPr>
      </w:pPr>
    </w:p>
    <w:p w14:paraId="71C9D458" w14:textId="77777777" w:rsidR="00E34E3B" w:rsidRDefault="00E34E3B">
      <w:pPr>
        <w:pStyle w:val="Ttulo"/>
        <w:tabs>
          <w:tab w:val="left" w:pos="4395"/>
        </w:tabs>
        <w:rPr>
          <w:sz w:val="36"/>
        </w:rPr>
      </w:pPr>
    </w:p>
    <w:p w14:paraId="66E42017" w14:textId="77777777" w:rsidR="00E34E3B" w:rsidRDefault="00E34E3B">
      <w:pPr>
        <w:pStyle w:val="Ttulo"/>
        <w:tabs>
          <w:tab w:val="left" w:pos="4395"/>
        </w:tabs>
        <w:rPr>
          <w:sz w:val="36"/>
        </w:rPr>
      </w:pPr>
    </w:p>
    <w:p w14:paraId="58AFF064" w14:textId="77777777" w:rsidR="00E34E3B" w:rsidRDefault="00E34E3B">
      <w:pPr>
        <w:pStyle w:val="Ttulo"/>
        <w:tabs>
          <w:tab w:val="left" w:pos="4395"/>
        </w:tabs>
        <w:rPr>
          <w:sz w:val="36"/>
        </w:rPr>
      </w:pPr>
    </w:p>
    <w:p w14:paraId="70A60497" w14:textId="77777777" w:rsidR="00E34E3B" w:rsidRDefault="00E34E3B">
      <w:pPr>
        <w:pStyle w:val="Ttulo"/>
        <w:tabs>
          <w:tab w:val="left" w:pos="4395"/>
        </w:tabs>
        <w:rPr>
          <w:rFonts w:ascii="Times New Roman" w:hAnsi="Times New Roman"/>
          <w:sz w:val="32"/>
        </w:rPr>
      </w:pPr>
    </w:p>
    <w:p w14:paraId="2C0B1403" w14:textId="77777777" w:rsidR="00E34E3B" w:rsidRDefault="00E34E3B">
      <w:pPr>
        <w:pStyle w:val="Ttulo"/>
        <w:tabs>
          <w:tab w:val="left" w:pos="4395"/>
        </w:tabs>
        <w:rPr>
          <w:rFonts w:ascii="Times New Roman" w:hAnsi="Times New Roman"/>
          <w:sz w:val="32"/>
        </w:rPr>
      </w:pPr>
    </w:p>
    <w:p w14:paraId="400B7402" w14:textId="77777777" w:rsidR="00E34E3B" w:rsidRDefault="00E34E3B">
      <w:pPr>
        <w:pStyle w:val="Ttulo"/>
        <w:tabs>
          <w:tab w:val="left" w:pos="4395"/>
        </w:tabs>
        <w:rPr>
          <w:rFonts w:ascii="Times New Roman" w:hAnsi="Times New Roman"/>
          <w:sz w:val="32"/>
        </w:rPr>
      </w:pPr>
    </w:p>
    <w:p w14:paraId="126E3E0E" w14:textId="77777777" w:rsidR="00E34E3B" w:rsidRDefault="00F51D16">
      <w:pPr>
        <w:pStyle w:val="Subttulo"/>
        <w:jc w:val="both"/>
        <w:rPr>
          <w:rFonts w:ascii="Times New Roman" w:hAnsi="Times New Roman"/>
          <w:sz w:val="32"/>
        </w:rPr>
      </w:pPr>
      <w:r>
        <w:rPr>
          <w:rFonts w:ascii="Times New Roman" w:hAnsi="Times New Roman"/>
          <w:sz w:val="32"/>
        </w:rPr>
        <w:t>INDICE</w:t>
      </w:r>
    </w:p>
    <w:p w14:paraId="2A4F63F2" w14:textId="77777777" w:rsidR="00E34E3B" w:rsidRDefault="00E34E3B">
      <w:pPr>
        <w:pStyle w:val="Subttulo"/>
        <w:jc w:val="both"/>
        <w:rPr>
          <w:rFonts w:ascii="Times New Roman" w:hAnsi="Times New Roman"/>
          <w:sz w:val="32"/>
        </w:rPr>
      </w:pPr>
    </w:p>
    <w:p w14:paraId="42BA11FB" w14:textId="77777777" w:rsidR="00E34E3B" w:rsidRDefault="00F51D16">
      <w:pPr>
        <w:pStyle w:val="Ttulo6"/>
        <w:spacing w:line="240" w:lineRule="auto"/>
        <w:jc w:val="both"/>
        <w:rPr>
          <w:rFonts w:ascii="Times New Roman" w:hAnsi="Times New Roman"/>
          <w:sz w:val="23"/>
          <w:u w:val="none"/>
        </w:rPr>
      </w:pPr>
      <w:r>
        <w:rPr>
          <w:rFonts w:ascii="Times New Roman" w:hAnsi="Times New Roman"/>
          <w:u w:val="none"/>
        </w:rPr>
        <w:lastRenderedPageBreak/>
        <w:t>CAPITULO I - GENERALIDADES</w:t>
      </w:r>
    </w:p>
    <w:p w14:paraId="7750A691" w14:textId="77777777" w:rsidR="00E34E3B" w:rsidRDefault="00F51D16">
      <w:pPr>
        <w:jc w:val="both"/>
        <w:rPr>
          <w:rFonts w:ascii="Times New Roman" w:hAnsi="Times New Roman"/>
          <w:b/>
          <w:sz w:val="24"/>
        </w:rPr>
      </w:pPr>
      <w:r>
        <w:rPr>
          <w:rFonts w:ascii="Times New Roman" w:hAnsi="Times New Roman"/>
          <w:b/>
          <w:sz w:val="24"/>
        </w:rPr>
        <w:t>Sección 1.- Objeto</w:t>
      </w:r>
    </w:p>
    <w:p w14:paraId="6C130774" w14:textId="77777777" w:rsidR="00E34E3B" w:rsidRDefault="00F51D16">
      <w:pPr>
        <w:jc w:val="both"/>
        <w:rPr>
          <w:rFonts w:ascii="Times New Roman" w:hAnsi="Times New Roman"/>
          <w:b/>
          <w:sz w:val="24"/>
        </w:rPr>
      </w:pPr>
      <w:r>
        <w:rPr>
          <w:rFonts w:ascii="Times New Roman" w:hAnsi="Times New Roman"/>
          <w:b/>
          <w:sz w:val="24"/>
        </w:rPr>
        <w:t xml:space="preserve">Sección 2.- Normativa aplicable </w:t>
      </w:r>
    </w:p>
    <w:p w14:paraId="3111D3DE" w14:textId="77777777" w:rsidR="00E34E3B" w:rsidRDefault="00F51D16">
      <w:pPr>
        <w:jc w:val="both"/>
        <w:rPr>
          <w:rFonts w:ascii="Times New Roman" w:hAnsi="Times New Roman"/>
          <w:b/>
          <w:sz w:val="24"/>
        </w:rPr>
      </w:pPr>
      <w:r>
        <w:rPr>
          <w:rFonts w:ascii="Times New Roman" w:hAnsi="Times New Roman"/>
          <w:b/>
          <w:sz w:val="24"/>
        </w:rPr>
        <w:t>Sección 3.- Definiciones y sujetos</w:t>
      </w:r>
    </w:p>
    <w:p w14:paraId="13F9C6B0" w14:textId="77777777" w:rsidR="00E34E3B" w:rsidRDefault="00F51D16">
      <w:pPr>
        <w:jc w:val="both"/>
        <w:rPr>
          <w:rFonts w:ascii="Times New Roman" w:hAnsi="Times New Roman"/>
          <w:b/>
          <w:sz w:val="24"/>
        </w:rPr>
      </w:pPr>
      <w:r>
        <w:rPr>
          <w:rFonts w:ascii="Times New Roman" w:hAnsi="Times New Roman"/>
          <w:b/>
          <w:sz w:val="24"/>
        </w:rPr>
        <w:t>Sección 4.- Ámbito de aplicación</w:t>
      </w:r>
    </w:p>
    <w:p w14:paraId="70481C03" w14:textId="77777777" w:rsidR="00E34E3B" w:rsidRDefault="00E34E3B">
      <w:pPr>
        <w:pStyle w:val="Textoindependiente21"/>
        <w:spacing w:line="240" w:lineRule="auto"/>
        <w:ind w:left="1758" w:hanging="1758"/>
        <w:rPr>
          <w:rFonts w:ascii="Times New Roman" w:hAnsi="Times New Roman"/>
          <w:b/>
        </w:rPr>
      </w:pPr>
    </w:p>
    <w:p w14:paraId="19678346" w14:textId="77777777" w:rsidR="00E34E3B" w:rsidRDefault="00F51D16">
      <w:pPr>
        <w:pStyle w:val="Textoindependiente21"/>
        <w:spacing w:line="240" w:lineRule="auto"/>
        <w:ind w:left="1758" w:hanging="1758"/>
        <w:rPr>
          <w:rFonts w:ascii="Times New Roman" w:hAnsi="Times New Roman"/>
          <w:b/>
        </w:rPr>
      </w:pPr>
      <w:r>
        <w:rPr>
          <w:rFonts w:ascii="Times New Roman" w:hAnsi="Times New Roman"/>
          <w:b/>
        </w:rPr>
        <w:t>CAPITULO II - DESCRIPCION DE LA NATURALEZA DEL SERVICIO QUE PRESTA LA ENTIDAD.</w:t>
      </w:r>
    </w:p>
    <w:p w14:paraId="3323C25D" w14:textId="77777777" w:rsidR="00E34E3B" w:rsidRDefault="00F51D16">
      <w:pPr>
        <w:pStyle w:val="Ttulo7"/>
        <w:spacing w:line="240" w:lineRule="auto"/>
        <w:rPr>
          <w:rFonts w:ascii="Times New Roman" w:hAnsi="Times New Roman"/>
          <w:b/>
        </w:rPr>
      </w:pPr>
      <w:r>
        <w:rPr>
          <w:rFonts w:ascii="Times New Roman" w:hAnsi="Times New Roman"/>
          <w:b/>
        </w:rPr>
        <w:t>Sección 1.- Condiciones de la prestación</w:t>
      </w:r>
    </w:p>
    <w:p w14:paraId="7DE42A85" w14:textId="77777777" w:rsidR="00E34E3B" w:rsidRDefault="00F51D16">
      <w:pPr>
        <w:pStyle w:val="Ttulo3"/>
        <w:spacing w:line="240" w:lineRule="auto"/>
        <w:rPr>
          <w:rFonts w:ascii="Times New Roman" w:hAnsi="Times New Roman"/>
        </w:rPr>
      </w:pPr>
      <w:r>
        <w:rPr>
          <w:rFonts w:ascii="Times New Roman" w:hAnsi="Times New Roman"/>
        </w:rPr>
        <w:t>Sección 2.- Condiciones de las instalaciones</w:t>
      </w:r>
    </w:p>
    <w:p w14:paraId="35402E1F" w14:textId="77777777" w:rsidR="00E34E3B" w:rsidRDefault="00F51D16">
      <w:pPr>
        <w:pStyle w:val="Ttulo3"/>
        <w:spacing w:line="240" w:lineRule="auto"/>
        <w:rPr>
          <w:rFonts w:ascii="Times New Roman" w:hAnsi="Times New Roman"/>
        </w:rPr>
      </w:pPr>
      <w:r>
        <w:rPr>
          <w:rFonts w:ascii="Times New Roman" w:hAnsi="Times New Roman"/>
        </w:rPr>
        <w:t>Sección 3.- Uso y mantenimiento de las instalaciones</w:t>
      </w:r>
    </w:p>
    <w:p w14:paraId="7A363433" w14:textId="77777777" w:rsidR="00E34E3B" w:rsidRDefault="00F51D16">
      <w:pPr>
        <w:pStyle w:val="Ttulo3"/>
        <w:spacing w:line="240" w:lineRule="auto"/>
        <w:rPr>
          <w:rFonts w:ascii="Times New Roman" w:hAnsi="Times New Roman"/>
        </w:rPr>
      </w:pPr>
      <w:r>
        <w:rPr>
          <w:rFonts w:ascii="Times New Roman" w:hAnsi="Times New Roman"/>
        </w:rPr>
        <w:t>Sección 4.- Conservación de instalaciones sanitarias en uso en edificios existentes</w:t>
      </w:r>
    </w:p>
    <w:p w14:paraId="0C7D79AC" w14:textId="77777777" w:rsidR="00E34E3B" w:rsidRDefault="00F51D16">
      <w:pPr>
        <w:jc w:val="both"/>
        <w:rPr>
          <w:rFonts w:ascii="Times New Roman" w:hAnsi="Times New Roman"/>
          <w:b/>
          <w:sz w:val="24"/>
        </w:rPr>
      </w:pPr>
      <w:r>
        <w:rPr>
          <w:rFonts w:ascii="Times New Roman" w:hAnsi="Times New Roman"/>
          <w:b/>
          <w:sz w:val="24"/>
        </w:rPr>
        <w:t>Sección 5.- Régimen de inspecciones</w:t>
      </w:r>
    </w:p>
    <w:p w14:paraId="44B179C0" w14:textId="77777777" w:rsidR="00E34E3B" w:rsidRDefault="00E34E3B">
      <w:pPr>
        <w:jc w:val="both"/>
        <w:rPr>
          <w:rFonts w:ascii="Times New Roman" w:hAnsi="Times New Roman"/>
          <w:b/>
          <w:sz w:val="24"/>
        </w:rPr>
      </w:pPr>
    </w:p>
    <w:p w14:paraId="6798926A" w14:textId="77777777" w:rsidR="00E34E3B" w:rsidRDefault="00F51D16">
      <w:pPr>
        <w:ind w:left="1758" w:hanging="1758"/>
        <w:jc w:val="both"/>
        <w:rPr>
          <w:rFonts w:ascii="Times New Roman" w:hAnsi="Times New Roman"/>
          <w:b/>
          <w:sz w:val="24"/>
        </w:rPr>
      </w:pPr>
      <w:r>
        <w:rPr>
          <w:rFonts w:ascii="Times New Roman" w:hAnsi="Times New Roman"/>
          <w:b/>
          <w:sz w:val="24"/>
        </w:rPr>
        <w:t xml:space="preserve">CAPITULO III - PROCEDIMIENTO PARA LA CONEXIÓN DEL SERVICIO AL   </w:t>
      </w:r>
      <w:r>
        <w:rPr>
          <w:rFonts w:ascii="Times New Roman" w:hAnsi="Times New Roman"/>
          <w:b/>
          <w:sz w:val="24"/>
        </w:rPr>
        <w:tab/>
        <w:t>USUARIO Y SU PRECIO</w:t>
      </w:r>
    </w:p>
    <w:p w14:paraId="6335DA47" w14:textId="77777777" w:rsidR="00E34E3B" w:rsidRDefault="00F51D16">
      <w:pPr>
        <w:pStyle w:val="Ttulo8"/>
        <w:jc w:val="both"/>
        <w:rPr>
          <w:rFonts w:ascii="Times New Roman" w:hAnsi="Times New Roman"/>
        </w:rPr>
      </w:pPr>
      <w:r>
        <w:rPr>
          <w:rFonts w:ascii="Times New Roman" w:hAnsi="Times New Roman"/>
        </w:rPr>
        <w:t>Sección 1.- Solicitud de conexión</w:t>
      </w:r>
    </w:p>
    <w:p w14:paraId="2403B39B" w14:textId="77777777" w:rsidR="00E34E3B" w:rsidRDefault="00F51D16">
      <w:pPr>
        <w:pStyle w:val="Ttulo3"/>
        <w:spacing w:line="240" w:lineRule="auto"/>
        <w:rPr>
          <w:rFonts w:ascii="Times New Roman" w:hAnsi="Times New Roman"/>
        </w:rPr>
      </w:pPr>
      <w:r>
        <w:rPr>
          <w:rFonts w:ascii="Times New Roman" w:hAnsi="Times New Roman"/>
        </w:rPr>
        <w:t>Sección 2.- Responsabilidad sobre las instalaciones</w:t>
      </w:r>
    </w:p>
    <w:p w14:paraId="3D0E04AB" w14:textId="77777777" w:rsidR="00E34E3B" w:rsidRDefault="00F51D16">
      <w:pPr>
        <w:pStyle w:val="Ttulo8"/>
        <w:jc w:val="both"/>
        <w:rPr>
          <w:rFonts w:ascii="Times New Roman" w:hAnsi="Times New Roman"/>
        </w:rPr>
      </w:pPr>
      <w:r>
        <w:rPr>
          <w:rFonts w:ascii="Times New Roman" w:hAnsi="Times New Roman"/>
        </w:rPr>
        <w:t>Sección 3.- Trámite</w:t>
      </w:r>
    </w:p>
    <w:p w14:paraId="5DD5F946" w14:textId="77777777" w:rsidR="00E34E3B" w:rsidRDefault="00F51D16">
      <w:pPr>
        <w:pStyle w:val="Ttulo3"/>
        <w:spacing w:line="240" w:lineRule="auto"/>
        <w:rPr>
          <w:rFonts w:ascii="Times New Roman" w:hAnsi="Times New Roman"/>
        </w:rPr>
      </w:pPr>
      <w:r>
        <w:rPr>
          <w:rFonts w:ascii="Times New Roman" w:hAnsi="Times New Roman"/>
        </w:rPr>
        <w:t>Sección 4.- Costo de la conexión</w:t>
      </w:r>
    </w:p>
    <w:p w14:paraId="74C8D482" w14:textId="77777777" w:rsidR="00E34E3B" w:rsidRDefault="00F51D16">
      <w:pPr>
        <w:pStyle w:val="Ttulo8"/>
        <w:jc w:val="both"/>
        <w:rPr>
          <w:rFonts w:ascii="Times New Roman" w:hAnsi="Times New Roman"/>
        </w:rPr>
      </w:pPr>
      <w:r>
        <w:rPr>
          <w:rFonts w:ascii="Times New Roman" w:hAnsi="Times New Roman"/>
        </w:rPr>
        <w:t>Sección 5.- Pedidos de Conexión fuera del área servida</w:t>
      </w:r>
    </w:p>
    <w:p w14:paraId="578D7683" w14:textId="77777777" w:rsidR="00E34E3B" w:rsidRDefault="00E34E3B">
      <w:pPr>
        <w:jc w:val="both"/>
        <w:rPr>
          <w:rFonts w:ascii="Times New Roman" w:hAnsi="Times New Roman"/>
          <w:b/>
          <w:sz w:val="24"/>
        </w:rPr>
      </w:pPr>
    </w:p>
    <w:p w14:paraId="69086005" w14:textId="77777777" w:rsidR="00E34E3B" w:rsidRDefault="00F51D16">
      <w:pPr>
        <w:pStyle w:val="Textoindependiente21"/>
        <w:spacing w:line="240" w:lineRule="auto"/>
        <w:ind w:left="1814" w:hanging="1814"/>
        <w:rPr>
          <w:rFonts w:ascii="Times New Roman" w:hAnsi="Times New Roman"/>
          <w:b/>
        </w:rPr>
      </w:pPr>
      <w:r>
        <w:rPr>
          <w:rFonts w:ascii="Times New Roman" w:hAnsi="Times New Roman"/>
          <w:b/>
        </w:rPr>
        <w:t>CAPITULO IV. - PROCEDIMIENTO PARA LA DESCONEXION  DEL SERVICIO</w:t>
      </w:r>
    </w:p>
    <w:p w14:paraId="01589742" w14:textId="77777777" w:rsidR="00E34E3B" w:rsidRDefault="00F51D16">
      <w:pPr>
        <w:pStyle w:val="Textoindependiente21"/>
        <w:spacing w:line="240" w:lineRule="auto"/>
        <w:ind w:left="1814" w:hanging="1814"/>
        <w:rPr>
          <w:rFonts w:ascii="Times New Roman" w:hAnsi="Times New Roman"/>
          <w:b/>
        </w:rPr>
      </w:pPr>
      <w:r>
        <w:rPr>
          <w:rFonts w:ascii="Times New Roman" w:hAnsi="Times New Roman"/>
          <w:b/>
        </w:rPr>
        <w:tab/>
        <w:t xml:space="preserve">AL USUARIO                                                     </w:t>
      </w:r>
    </w:p>
    <w:p w14:paraId="3EAF609F" w14:textId="77777777" w:rsidR="00E34E3B" w:rsidRDefault="00F51D16">
      <w:pPr>
        <w:pStyle w:val="Textoindependiente21"/>
        <w:spacing w:line="240" w:lineRule="auto"/>
        <w:ind w:left="0"/>
        <w:rPr>
          <w:rFonts w:ascii="Times New Roman" w:hAnsi="Times New Roman"/>
          <w:b/>
        </w:rPr>
      </w:pPr>
      <w:r>
        <w:rPr>
          <w:rFonts w:ascii="Times New Roman" w:hAnsi="Times New Roman"/>
          <w:b/>
        </w:rPr>
        <w:t>Sección 1.- Solicitud de desconexión en Área Servida</w:t>
      </w:r>
    </w:p>
    <w:p w14:paraId="691A7C97" w14:textId="77777777" w:rsidR="00E34E3B" w:rsidRDefault="00F51D16">
      <w:pPr>
        <w:pStyle w:val="Ttulo3"/>
        <w:spacing w:line="240" w:lineRule="auto"/>
        <w:rPr>
          <w:rFonts w:ascii="Times New Roman" w:hAnsi="Times New Roman"/>
        </w:rPr>
      </w:pPr>
      <w:r>
        <w:rPr>
          <w:rFonts w:ascii="Times New Roman" w:hAnsi="Times New Roman"/>
        </w:rPr>
        <w:t>Sección 2.- Conexiones en Áreas de Expansión</w:t>
      </w:r>
    </w:p>
    <w:p w14:paraId="382AA770" w14:textId="77777777" w:rsidR="00E34E3B" w:rsidRDefault="00F51D16">
      <w:pPr>
        <w:jc w:val="both"/>
        <w:rPr>
          <w:rFonts w:ascii="Times New Roman" w:hAnsi="Times New Roman"/>
          <w:b/>
          <w:sz w:val="24"/>
        </w:rPr>
      </w:pPr>
      <w:r>
        <w:rPr>
          <w:rFonts w:ascii="Times New Roman" w:hAnsi="Times New Roman"/>
          <w:b/>
          <w:sz w:val="24"/>
        </w:rPr>
        <w:t>Sección 3.- Reconexión</w:t>
      </w:r>
    </w:p>
    <w:p w14:paraId="576653D2" w14:textId="77777777" w:rsidR="00E34E3B" w:rsidRDefault="00E34E3B">
      <w:pPr>
        <w:pStyle w:val="Textoindependiente31"/>
        <w:spacing w:line="240" w:lineRule="auto"/>
        <w:rPr>
          <w:rFonts w:ascii="Times New Roman" w:hAnsi="Times New Roman"/>
        </w:rPr>
      </w:pPr>
    </w:p>
    <w:p w14:paraId="0BAA7ADB" w14:textId="77777777" w:rsidR="00E34E3B" w:rsidRDefault="00F51D16">
      <w:pPr>
        <w:pStyle w:val="Ttulo5"/>
        <w:spacing w:line="240" w:lineRule="auto"/>
        <w:jc w:val="both"/>
        <w:rPr>
          <w:rFonts w:ascii="Times New Roman" w:hAnsi="Times New Roman"/>
        </w:rPr>
      </w:pPr>
      <w:r>
        <w:rPr>
          <w:rFonts w:ascii="Times New Roman" w:hAnsi="Times New Roman"/>
        </w:rPr>
        <w:t>CAPITULO V. - DESCRIPCION DE LAS TARIFAS VIGENTES</w:t>
      </w:r>
    </w:p>
    <w:p w14:paraId="2637D5B0" w14:textId="77777777" w:rsidR="00E34E3B" w:rsidRDefault="00F51D16">
      <w:pPr>
        <w:jc w:val="both"/>
        <w:rPr>
          <w:rFonts w:ascii="Times New Roman" w:hAnsi="Times New Roman"/>
          <w:b/>
          <w:sz w:val="24"/>
        </w:rPr>
      </w:pPr>
      <w:r>
        <w:rPr>
          <w:rFonts w:ascii="Times New Roman" w:hAnsi="Times New Roman"/>
          <w:b/>
          <w:sz w:val="24"/>
        </w:rPr>
        <w:t>Sección 1.- Conceptos y precios vigentes</w:t>
      </w:r>
    </w:p>
    <w:p w14:paraId="470D8845" w14:textId="77777777" w:rsidR="00E34E3B" w:rsidRDefault="00F51D16">
      <w:pPr>
        <w:pStyle w:val="Ttulo5"/>
        <w:spacing w:line="240" w:lineRule="auto"/>
        <w:jc w:val="both"/>
        <w:rPr>
          <w:rFonts w:ascii="Times New Roman" w:hAnsi="Times New Roman"/>
        </w:rPr>
      </w:pPr>
      <w:r>
        <w:rPr>
          <w:rFonts w:ascii="Times New Roman" w:hAnsi="Times New Roman"/>
        </w:rPr>
        <w:t>Sección 2.- Alcance y periodicidad del cobro de los servicios</w:t>
      </w:r>
    </w:p>
    <w:p w14:paraId="6D3195E8" w14:textId="77777777" w:rsidR="00E34E3B" w:rsidRDefault="00F51D16">
      <w:pPr>
        <w:jc w:val="both"/>
        <w:rPr>
          <w:rFonts w:ascii="Times New Roman" w:hAnsi="Times New Roman"/>
          <w:b/>
          <w:sz w:val="24"/>
        </w:rPr>
      </w:pPr>
      <w:r>
        <w:rPr>
          <w:rFonts w:ascii="Times New Roman" w:hAnsi="Times New Roman"/>
          <w:b/>
          <w:sz w:val="24"/>
        </w:rPr>
        <w:t>Sección 3.- Categorías y clases de inmuebles</w:t>
      </w:r>
    </w:p>
    <w:p w14:paraId="2250D321" w14:textId="77777777" w:rsidR="00E34E3B" w:rsidRDefault="00F51D16">
      <w:pPr>
        <w:jc w:val="both"/>
        <w:rPr>
          <w:rFonts w:ascii="Times New Roman" w:hAnsi="Times New Roman"/>
          <w:b/>
          <w:sz w:val="24"/>
        </w:rPr>
      </w:pPr>
      <w:r>
        <w:rPr>
          <w:rFonts w:ascii="Times New Roman" w:hAnsi="Times New Roman"/>
          <w:b/>
          <w:sz w:val="24"/>
        </w:rPr>
        <w:t>Sección 4.- Tarifa aplicable</w:t>
      </w:r>
    </w:p>
    <w:p w14:paraId="11C0578E" w14:textId="77777777" w:rsidR="00E34E3B" w:rsidRDefault="00F51D16">
      <w:pPr>
        <w:jc w:val="both"/>
        <w:rPr>
          <w:rFonts w:ascii="Times New Roman" w:hAnsi="Times New Roman"/>
          <w:b/>
          <w:sz w:val="24"/>
        </w:rPr>
      </w:pPr>
      <w:r>
        <w:rPr>
          <w:rFonts w:ascii="Times New Roman" w:hAnsi="Times New Roman"/>
          <w:b/>
          <w:sz w:val="24"/>
        </w:rPr>
        <w:t>Sección 5.- Incumplimientos y penalidades</w:t>
      </w:r>
    </w:p>
    <w:p w14:paraId="1AEBAFC4" w14:textId="77777777" w:rsidR="00E34E3B" w:rsidRDefault="00E34E3B">
      <w:pPr>
        <w:jc w:val="both"/>
        <w:rPr>
          <w:rFonts w:ascii="Times New Roman" w:hAnsi="Times New Roman"/>
          <w:sz w:val="24"/>
        </w:rPr>
      </w:pPr>
    </w:p>
    <w:p w14:paraId="5EC2A920" w14:textId="77777777" w:rsidR="00E34E3B" w:rsidRDefault="00F51D16">
      <w:pPr>
        <w:pStyle w:val="Ttulo5"/>
        <w:spacing w:line="240" w:lineRule="auto"/>
        <w:jc w:val="both"/>
        <w:rPr>
          <w:rFonts w:ascii="Times New Roman" w:hAnsi="Times New Roman"/>
        </w:rPr>
      </w:pPr>
      <w:r>
        <w:rPr>
          <w:rFonts w:ascii="Times New Roman" w:hAnsi="Times New Roman"/>
        </w:rPr>
        <w:t>CAPITULO VI. – FACTURACION DE LOS SERVICIOS</w:t>
      </w:r>
    </w:p>
    <w:p w14:paraId="6CDF0FEE" w14:textId="77777777" w:rsidR="00E34E3B" w:rsidRDefault="00F51D16">
      <w:pPr>
        <w:pStyle w:val="Textoindependiente31"/>
        <w:spacing w:line="240" w:lineRule="auto"/>
        <w:rPr>
          <w:rFonts w:ascii="Times New Roman" w:hAnsi="Times New Roman"/>
        </w:rPr>
      </w:pPr>
      <w:r>
        <w:rPr>
          <w:rFonts w:ascii="Times New Roman" w:hAnsi="Times New Roman"/>
        </w:rPr>
        <w:t>Sección 1.- Descripción de los códigos e información contenida en la factura</w:t>
      </w:r>
    </w:p>
    <w:p w14:paraId="44731F76" w14:textId="77777777" w:rsidR="00E34E3B" w:rsidRDefault="00F51D16">
      <w:pPr>
        <w:pStyle w:val="Ttulo3"/>
        <w:spacing w:line="240" w:lineRule="auto"/>
        <w:rPr>
          <w:rFonts w:ascii="Times New Roman" w:hAnsi="Times New Roman"/>
        </w:rPr>
      </w:pPr>
      <w:r>
        <w:rPr>
          <w:rFonts w:ascii="Times New Roman" w:hAnsi="Times New Roman"/>
        </w:rPr>
        <w:t>Sección 2.- Períodos de facturación y plazos</w:t>
      </w:r>
    </w:p>
    <w:p w14:paraId="0F8AD167" w14:textId="77777777" w:rsidR="00E34E3B" w:rsidRDefault="00F51D16">
      <w:pPr>
        <w:pStyle w:val="Ttulo3"/>
        <w:spacing w:line="240" w:lineRule="auto"/>
        <w:rPr>
          <w:rFonts w:ascii="Times New Roman" w:hAnsi="Times New Roman"/>
        </w:rPr>
      </w:pPr>
      <w:r>
        <w:rPr>
          <w:rFonts w:ascii="Times New Roman" w:hAnsi="Times New Roman"/>
        </w:rPr>
        <w:t>Sección 3.- Lugares habilitados para el pago de la factura</w:t>
      </w:r>
    </w:p>
    <w:p w14:paraId="5B902698" w14:textId="762933B8" w:rsidR="00E34E3B" w:rsidRDefault="00F51D16">
      <w:pPr>
        <w:jc w:val="both"/>
        <w:rPr>
          <w:rFonts w:ascii="Times New Roman" w:hAnsi="Times New Roman"/>
          <w:b/>
          <w:sz w:val="24"/>
        </w:rPr>
      </w:pPr>
      <w:r>
        <w:rPr>
          <w:rFonts w:ascii="Times New Roman" w:hAnsi="Times New Roman"/>
          <w:b/>
          <w:sz w:val="24"/>
        </w:rPr>
        <w:t>Sección 4.- Recargos por incumplimiento en el pago. Obligados al pago de los servicios</w:t>
      </w:r>
    </w:p>
    <w:p w14:paraId="44258EAD" w14:textId="77777777" w:rsidR="00E34E3B" w:rsidRDefault="00F51D16">
      <w:pPr>
        <w:jc w:val="both"/>
        <w:rPr>
          <w:rFonts w:ascii="Times New Roman" w:hAnsi="Times New Roman"/>
          <w:b/>
          <w:sz w:val="24"/>
        </w:rPr>
      </w:pPr>
      <w:r>
        <w:rPr>
          <w:rFonts w:ascii="Times New Roman" w:hAnsi="Times New Roman"/>
          <w:b/>
          <w:sz w:val="24"/>
        </w:rPr>
        <w:t>Sección 5.- Reclamos por errores de facturación</w:t>
      </w:r>
    </w:p>
    <w:p w14:paraId="6FDF6D8B" w14:textId="77777777" w:rsidR="00E34E3B" w:rsidRDefault="00F51D16">
      <w:pPr>
        <w:pStyle w:val="Ttulo5"/>
        <w:spacing w:line="240" w:lineRule="auto"/>
        <w:jc w:val="both"/>
        <w:rPr>
          <w:rFonts w:ascii="Times New Roman" w:hAnsi="Times New Roman"/>
        </w:rPr>
      </w:pPr>
      <w:r>
        <w:rPr>
          <w:rFonts w:ascii="Times New Roman" w:hAnsi="Times New Roman"/>
        </w:rPr>
        <w:t>Sección 6.- Exenciones y rebajas</w:t>
      </w:r>
    </w:p>
    <w:p w14:paraId="697A6082" w14:textId="77777777" w:rsidR="00E34E3B" w:rsidRDefault="00E34E3B"/>
    <w:p w14:paraId="16D5548A" w14:textId="77777777" w:rsidR="00E34E3B" w:rsidRDefault="00F51D16">
      <w:pPr>
        <w:pStyle w:val="Ttulo5"/>
        <w:spacing w:line="240" w:lineRule="auto"/>
        <w:jc w:val="both"/>
        <w:rPr>
          <w:rFonts w:ascii="Times New Roman" w:hAnsi="Times New Roman"/>
        </w:rPr>
      </w:pPr>
      <w:r>
        <w:rPr>
          <w:rFonts w:ascii="Times New Roman" w:hAnsi="Times New Roman"/>
        </w:rPr>
        <w:t>CAPITULO VII. - CORTE DEL SERVICIO DE PROVISION DE AGUA</w:t>
      </w:r>
    </w:p>
    <w:p w14:paraId="1118E889" w14:textId="77777777" w:rsidR="00E34E3B" w:rsidRDefault="00F51D16">
      <w:pPr>
        <w:jc w:val="both"/>
        <w:rPr>
          <w:rFonts w:ascii="Times New Roman" w:hAnsi="Times New Roman"/>
          <w:b/>
          <w:sz w:val="24"/>
        </w:rPr>
      </w:pPr>
      <w:r>
        <w:rPr>
          <w:rFonts w:ascii="Times New Roman" w:hAnsi="Times New Roman"/>
          <w:b/>
          <w:sz w:val="24"/>
        </w:rPr>
        <w:t>Sección 1.- Causales de suspensión del servicio de provisión de agua al Usuario de cloacas</w:t>
      </w:r>
    </w:p>
    <w:p w14:paraId="039D7E4E" w14:textId="77777777" w:rsidR="00E34E3B" w:rsidRDefault="00F51D16">
      <w:pPr>
        <w:jc w:val="both"/>
        <w:rPr>
          <w:rFonts w:ascii="Times New Roman" w:hAnsi="Times New Roman"/>
          <w:b/>
          <w:sz w:val="24"/>
        </w:rPr>
      </w:pPr>
      <w:r>
        <w:rPr>
          <w:rFonts w:ascii="Times New Roman" w:hAnsi="Times New Roman"/>
          <w:b/>
          <w:sz w:val="24"/>
        </w:rPr>
        <w:t>Sección 2.- Procedimientos - Comunicaciones anticipadas al  Usuario</w:t>
      </w:r>
    </w:p>
    <w:p w14:paraId="4C032218" w14:textId="77777777" w:rsidR="00E34E3B" w:rsidRDefault="00F51D16">
      <w:pPr>
        <w:jc w:val="both"/>
        <w:rPr>
          <w:rFonts w:ascii="Times New Roman" w:hAnsi="Times New Roman"/>
          <w:b/>
          <w:sz w:val="24"/>
        </w:rPr>
      </w:pPr>
      <w:r>
        <w:rPr>
          <w:rFonts w:ascii="Times New Roman" w:hAnsi="Times New Roman"/>
          <w:b/>
          <w:sz w:val="24"/>
        </w:rPr>
        <w:t>Sección 3.- Recursos del Usuario</w:t>
      </w:r>
    </w:p>
    <w:p w14:paraId="2F3FCF8E" w14:textId="77777777" w:rsidR="00E34E3B" w:rsidRDefault="00F51D16">
      <w:pPr>
        <w:jc w:val="both"/>
        <w:rPr>
          <w:rFonts w:ascii="Times New Roman" w:hAnsi="Times New Roman"/>
          <w:b/>
          <w:sz w:val="24"/>
        </w:rPr>
      </w:pPr>
      <w:r>
        <w:rPr>
          <w:rFonts w:ascii="Times New Roman" w:hAnsi="Times New Roman"/>
          <w:b/>
          <w:sz w:val="24"/>
        </w:rPr>
        <w:lastRenderedPageBreak/>
        <w:t>Sección 4.- Restitución del servicio</w:t>
      </w:r>
    </w:p>
    <w:p w14:paraId="3E0A5673" w14:textId="77777777" w:rsidR="00E34E3B" w:rsidRDefault="00E34E3B">
      <w:pPr>
        <w:jc w:val="both"/>
        <w:rPr>
          <w:rFonts w:ascii="Times New Roman" w:hAnsi="Times New Roman"/>
          <w:b/>
          <w:sz w:val="24"/>
        </w:rPr>
      </w:pPr>
    </w:p>
    <w:p w14:paraId="2DA347C7" w14:textId="77777777" w:rsidR="00E34E3B" w:rsidRDefault="00F51D16">
      <w:pPr>
        <w:pStyle w:val="Ttulo5"/>
        <w:spacing w:line="240" w:lineRule="auto"/>
        <w:jc w:val="both"/>
        <w:rPr>
          <w:rFonts w:ascii="Times New Roman" w:hAnsi="Times New Roman"/>
        </w:rPr>
      </w:pPr>
      <w:r>
        <w:rPr>
          <w:rFonts w:ascii="Times New Roman" w:hAnsi="Times New Roman"/>
        </w:rPr>
        <w:t>CAPITULO VIII. - PROCEDIMIENTOS DE CONSULTAS Y RECLAMOS</w:t>
      </w:r>
    </w:p>
    <w:p w14:paraId="6C057A80" w14:textId="77777777" w:rsidR="00E34E3B" w:rsidRDefault="00F51D16">
      <w:pPr>
        <w:pStyle w:val="Textoindependiente31"/>
        <w:spacing w:line="240" w:lineRule="auto"/>
        <w:rPr>
          <w:rFonts w:ascii="Times New Roman" w:hAnsi="Times New Roman"/>
        </w:rPr>
      </w:pPr>
      <w:r>
        <w:rPr>
          <w:rFonts w:ascii="Times New Roman" w:hAnsi="Times New Roman"/>
        </w:rPr>
        <w:t>Sección 1.- Lugares de atención y líneas telefónicas para reclamos, consultas y emergencias</w:t>
      </w:r>
    </w:p>
    <w:p w14:paraId="29397F35" w14:textId="77777777" w:rsidR="00E34E3B" w:rsidRDefault="00F51D16">
      <w:pPr>
        <w:jc w:val="both"/>
        <w:rPr>
          <w:rFonts w:ascii="Times New Roman" w:hAnsi="Times New Roman"/>
          <w:b/>
          <w:sz w:val="24"/>
        </w:rPr>
      </w:pPr>
      <w:r>
        <w:rPr>
          <w:rFonts w:ascii="Times New Roman" w:hAnsi="Times New Roman"/>
          <w:b/>
          <w:sz w:val="24"/>
        </w:rPr>
        <w:t>Sección 2.- Plazos</w:t>
      </w:r>
    </w:p>
    <w:p w14:paraId="1DD1CDBA" w14:textId="77777777" w:rsidR="00E34E3B" w:rsidRDefault="00F51D16">
      <w:pPr>
        <w:jc w:val="both"/>
        <w:rPr>
          <w:rFonts w:ascii="Times New Roman" w:hAnsi="Times New Roman"/>
          <w:b/>
          <w:sz w:val="24"/>
        </w:rPr>
      </w:pPr>
      <w:r>
        <w:rPr>
          <w:rFonts w:ascii="Times New Roman" w:hAnsi="Times New Roman"/>
          <w:b/>
          <w:sz w:val="24"/>
        </w:rPr>
        <w:t>Sección 3 – Información al Usuario</w:t>
      </w:r>
    </w:p>
    <w:p w14:paraId="14CE1843" w14:textId="77777777" w:rsidR="00E34E3B" w:rsidRDefault="00E34E3B">
      <w:pPr>
        <w:jc w:val="both"/>
        <w:rPr>
          <w:rFonts w:ascii="Times New Roman" w:hAnsi="Times New Roman"/>
          <w:b/>
          <w:sz w:val="24"/>
        </w:rPr>
      </w:pPr>
    </w:p>
    <w:p w14:paraId="418584F4" w14:textId="77777777" w:rsidR="00E34E3B" w:rsidRDefault="00F51D16">
      <w:pPr>
        <w:ind w:left="1814" w:hanging="1814"/>
        <w:jc w:val="both"/>
        <w:rPr>
          <w:rFonts w:ascii="Times New Roman" w:hAnsi="Times New Roman"/>
          <w:b/>
          <w:sz w:val="24"/>
        </w:rPr>
      </w:pPr>
      <w:r>
        <w:rPr>
          <w:rFonts w:ascii="Times New Roman" w:hAnsi="Times New Roman"/>
          <w:b/>
          <w:sz w:val="24"/>
        </w:rPr>
        <w:t>CAPITULO IX. - IDENTIFICACION DE LOS AGENTES Y EQUIPOS DEL CONCESIONARIO</w:t>
      </w:r>
    </w:p>
    <w:p w14:paraId="3A4A4A79" w14:textId="77777777" w:rsidR="00E34E3B" w:rsidRDefault="00E34E3B">
      <w:pPr>
        <w:pStyle w:val="Ttulo5"/>
        <w:spacing w:line="240" w:lineRule="auto"/>
        <w:jc w:val="both"/>
        <w:rPr>
          <w:rFonts w:ascii="Times New Roman" w:hAnsi="Times New Roman"/>
        </w:rPr>
      </w:pPr>
    </w:p>
    <w:p w14:paraId="4F17E8E3" w14:textId="77777777" w:rsidR="00E34E3B" w:rsidRDefault="00F51D16">
      <w:pPr>
        <w:pStyle w:val="Ttulo5"/>
        <w:spacing w:line="240" w:lineRule="auto"/>
        <w:jc w:val="both"/>
        <w:rPr>
          <w:rFonts w:ascii="Times New Roman" w:hAnsi="Times New Roman"/>
        </w:rPr>
      </w:pPr>
      <w:r>
        <w:rPr>
          <w:rFonts w:ascii="Times New Roman" w:hAnsi="Times New Roman"/>
        </w:rPr>
        <w:t>CAPITULO X.- RECOMENDACIONES GENERALES</w:t>
      </w:r>
    </w:p>
    <w:p w14:paraId="634E19A4" w14:textId="77777777" w:rsidR="00E34E3B" w:rsidRDefault="00F51D16">
      <w:pPr>
        <w:pStyle w:val="Ttulo3"/>
        <w:spacing w:line="240" w:lineRule="auto"/>
        <w:rPr>
          <w:rFonts w:ascii="Times New Roman" w:hAnsi="Times New Roman"/>
        </w:rPr>
      </w:pPr>
      <w:r>
        <w:rPr>
          <w:rFonts w:ascii="Times New Roman" w:hAnsi="Times New Roman"/>
        </w:rPr>
        <w:t>Sección 1.- Con respecto al uso del sistema cloacal</w:t>
      </w:r>
    </w:p>
    <w:p w14:paraId="463A85DD" w14:textId="77777777" w:rsidR="00E34E3B" w:rsidRDefault="00E34E3B">
      <w:pPr>
        <w:jc w:val="both"/>
        <w:rPr>
          <w:rFonts w:ascii="Times New Roman" w:hAnsi="Times New Roman"/>
          <w:b/>
          <w:sz w:val="24"/>
        </w:rPr>
      </w:pPr>
    </w:p>
    <w:p w14:paraId="4E2E4E98" w14:textId="77777777" w:rsidR="00E34E3B" w:rsidRDefault="00F51D16">
      <w:pPr>
        <w:ind w:left="1814" w:hanging="1814"/>
        <w:jc w:val="both"/>
        <w:rPr>
          <w:rFonts w:ascii="Times New Roman" w:hAnsi="Times New Roman"/>
          <w:b/>
          <w:sz w:val="24"/>
        </w:rPr>
      </w:pPr>
      <w:r>
        <w:rPr>
          <w:rFonts w:ascii="Times New Roman" w:hAnsi="Times New Roman"/>
          <w:b/>
          <w:sz w:val="24"/>
        </w:rPr>
        <w:t>CAPITULO XI. - DERECHOS Y OBLIGACIONES DE LOS USUARIOS Y DEL CONCESIONARIO</w:t>
      </w:r>
    </w:p>
    <w:p w14:paraId="6189F8DB" w14:textId="77777777" w:rsidR="00E34E3B" w:rsidRDefault="00F51D16">
      <w:pPr>
        <w:jc w:val="both"/>
        <w:rPr>
          <w:rFonts w:ascii="Times New Roman" w:hAnsi="Times New Roman"/>
          <w:b/>
          <w:sz w:val="24"/>
        </w:rPr>
      </w:pPr>
      <w:r>
        <w:rPr>
          <w:rFonts w:ascii="Times New Roman" w:hAnsi="Times New Roman"/>
          <w:b/>
          <w:sz w:val="24"/>
        </w:rPr>
        <w:t>Sección 1.- Derechos y obligaciones de los Usuarios</w:t>
      </w:r>
    </w:p>
    <w:p w14:paraId="051CC905" w14:textId="77777777" w:rsidR="00E34E3B" w:rsidRDefault="00F51D16">
      <w:pPr>
        <w:jc w:val="both"/>
        <w:rPr>
          <w:rFonts w:ascii="Times New Roman" w:hAnsi="Times New Roman"/>
          <w:b/>
          <w:sz w:val="24"/>
        </w:rPr>
      </w:pPr>
      <w:r>
        <w:rPr>
          <w:rFonts w:ascii="Times New Roman" w:hAnsi="Times New Roman"/>
          <w:b/>
          <w:sz w:val="24"/>
        </w:rPr>
        <w:t>Sección 2.- Derechos y obligaciones del Concesionario</w:t>
      </w:r>
    </w:p>
    <w:p w14:paraId="3C588807" w14:textId="77777777" w:rsidR="00E34E3B" w:rsidRDefault="00E34E3B">
      <w:pPr>
        <w:jc w:val="both"/>
        <w:rPr>
          <w:rFonts w:ascii="Times New Roman" w:hAnsi="Times New Roman"/>
          <w:b/>
          <w:sz w:val="24"/>
        </w:rPr>
      </w:pPr>
    </w:p>
    <w:p w14:paraId="2B674BC3" w14:textId="77777777" w:rsidR="00E34E3B" w:rsidRDefault="00F51D16">
      <w:pPr>
        <w:pStyle w:val="Ttulo5"/>
        <w:spacing w:line="240" w:lineRule="auto"/>
        <w:jc w:val="both"/>
        <w:rPr>
          <w:rFonts w:ascii="Times New Roman" w:hAnsi="Times New Roman"/>
        </w:rPr>
      </w:pPr>
      <w:r>
        <w:rPr>
          <w:rFonts w:ascii="Times New Roman" w:hAnsi="Times New Roman"/>
        </w:rPr>
        <w:t>CAPITULO XIII. - DISPOSICIONES FINALES</w:t>
      </w:r>
    </w:p>
    <w:p w14:paraId="34D23BCD" w14:textId="77777777" w:rsidR="00E34E3B" w:rsidRDefault="00E34E3B">
      <w:pPr>
        <w:jc w:val="both"/>
        <w:rPr>
          <w:rFonts w:ascii="Times New Roman" w:hAnsi="Times New Roman"/>
          <w:b/>
          <w:sz w:val="24"/>
        </w:rPr>
      </w:pPr>
    </w:p>
    <w:p w14:paraId="004CF7A6" w14:textId="77777777" w:rsidR="00E34E3B" w:rsidRDefault="00E34E3B">
      <w:pPr>
        <w:spacing w:line="360" w:lineRule="auto"/>
        <w:jc w:val="both"/>
        <w:rPr>
          <w:rFonts w:ascii="Times New Roman" w:hAnsi="Times New Roman"/>
          <w:b/>
          <w:sz w:val="23"/>
        </w:rPr>
      </w:pPr>
    </w:p>
    <w:p w14:paraId="23C55C6B" w14:textId="77777777" w:rsidR="00E34E3B" w:rsidRDefault="00E34E3B">
      <w:pPr>
        <w:spacing w:line="360" w:lineRule="auto"/>
        <w:jc w:val="both"/>
        <w:rPr>
          <w:rFonts w:ascii="Times New Roman" w:hAnsi="Times New Roman"/>
          <w:b/>
          <w:sz w:val="23"/>
        </w:rPr>
      </w:pPr>
    </w:p>
    <w:p w14:paraId="657748CA" w14:textId="77777777" w:rsidR="00E34E3B" w:rsidRDefault="00E34E3B">
      <w:pPr>
        <w:pStyle w:val="Ttulo"/>
        <w:rPr>
          <w:rFonts w:ascii="Times New Roman" w:hAnsi="Times New Roman"/>
          <w:sz w:val="31"/>
        </w:rPr>
      </w:pPr>
    </w:p>
    <w:p w14:paraId="2C306665" w14:textId="77777777" w:rsidR="00E34E3B" w:rsidRDefault="00E34E3B">
      <w:pPr>
        <w:pStyle w:val="Ttulo"/>
        <w:rPr>
          <w:rFonts w:ascii="Times New Roman" w:hAnsi="Times New Roman"/>
          <w:sz w:val="31"/>
        </w:rPr>
      </w:pPr>
    </w:p>
    <w:p w14:paraId="57D4F194" w14:textId="77777777" w:rsidR="00E34E3B" w:rsidRDefault="00E34E3B">
      <w:pPr>
        <w:pStyle w:val="Ttulo"/>
        <w:rPr>
          <w:rFonts w:ascii="Times New Roman" w:hAnsi="Times New Roman"/>
          <w:sz w:val="31"/>
        </w:rPr>
      </w:pPr>
    </w:p>
    <w:p w14:paraId="1F44A025" w14:textId="77777777" w:rsidR="00E34E3B" w:rsidRDefault="00E34E3B">
      <w:pPr>
        <w:pStyle w:val="Ttulo"/>
        <w:rPr>
          <w:rFonts w:ascii="Times New Roman" w:hAnsi="Times New Roman"/>
          <w:sz w:val="31"/>
        </w:rPr>
      </w:pPr>
    </w:p>
    <w:p w14:paraId="26C07C11" w14:textId="77777777" w:rsidR="00E34E3B" w:rsidRDefault="00E34E3B">
      <w:pPr>
        <w:pStyle w:val="Ttulo"/>
        <w:rPr>
          <w:rFonts w:ascii="Times New Roman" w:hAnsi="Times New Roman"/>
          <w:sz w:val="31"/>
        </w:rPr>
      </w:pPr>
    </w:p>
    <w:p w14:paraId="41645CBC" w14:textId="77777777" w:rsidR="00E34E3B" w:rsidRDefault="00E34E3B">
      <w:pPr>
        <w:pStyle w:val="Ttulo"/>
        <w:rPr>
          <w:rFonts w:ascii="Times New Roman" w:hAnsi="Times New Roman"/>
          <w:sz w:val="31"/>
        </w:rPr>
      </w:pPr>
    </w:p>
    <w:p w14:paraId="424679DB" w14:textId="77777777" w:rsidR="00E34E3B" w:rsidRDefault="00E34E3B">
      <w:pPr>
        <w:pStyle w:val="Ttulo"/>
        <w:rPr>
          <w:rFonts w:ascii="Times New Roman" w:hAnsi="Times New Roman"/>
          <w:sz w:val="31"/>
        </w:rPr>
      </w:pPr>
    </w:p>
    <w:p w14:paraId="16D99C18" w14:textId="77777777" w:rsidR="00E34E3B" w:rsidRDefault="00E34E3B">
      <w:pPr>
        <w:spacing w:line="360" w:lineRule="auto"/>
        <w:jc w:val="both"/>
        <w:rPr>
          <w:rFonts w:ascii="Times New Roman" w:hAnsi="Times New Roman"/>
          <w:b/>
          <w:sz w:val="23"/>
        </w:rPr>
      </w:pPr>
    </w:p>
    <w:p w14:paraId="2F29B858" w14:textId="77777777" w:rsidR="00D92ABD" w:rsidRDefault="00D92ABD">
      <w:pPr>
        <w:spacing w:line="360" w:lineRule="auto"/>
        <w:jc w:val="both"/>
        <w:rPr>
          <w:rFonts w:ascii="Times New Roman" w:hAnsi="Times New Roman"/>
          <w:b/>
          <w:sz w:val="23"/>
        </w:rPr>
      </w:pPr>
    </w:p>
    <w:p w14:paraId="6960641B" w14:textId="77777777" w:rsidR="00D92ABD" w:rsidRDefault="00D92ABD">
      <w:pPr>
        <w:spacing w:line="360" w:lineRule="auto"/>
        <w:jc w:val="both"/>
        <w:rPr>
          <w:rFonts w:ascii="Times New Roman" w:hAnsi="Times New Roman"/>
          <w:b/>
          <w:sz w:val="23"/>
        </w:rPr>
      </w:pPr>
    </w:p>
    <w:p w14:paraId="7ADF60E1" w14:textId="77777777" w:rsidR="00D92ABD" w:rsidRDefault="00D92ABD">
      <w:pPr>
        <w:spacing w:line="360" w:lineRule="auto"/>
        <w:jc w:val="both"/>
        <w:rPr>
          <w:rFonts w:ascii="Times New Roman" w:hAnsi="Times New Roman"/>
          <w:b/>
          <w:sz w:val="23"/>
        </w:rPr>
      </w:pPr>
    </w:p>
    <w:p w14:paraId="6C3CD9D0" w14:textId="77777777" w:rsidR="00D92ABD" w:rsidRDefault="00D92ABD">
      <w:pPr>
        <w:spacing w:line="360" w:lineRule="auto"/>
        <w:jc w:val="both"/>
        <w:rPr>
          <w:rFonts w:ascii="Times New Roman" w:hAnsi="Times New Roman"/>
          <w:b/>
          <w:sz w:val="23"/>
        </w:rPr>
      </w:pPr>
    </w:p>
    <w:p w14:paraId="3546132B" w14:textId="77777777" w:rsidR="00E34E3B" w:rsidRDefault="00F51D16">
      <w:pPr>
        <w:pStyle w:val="Ttulo6"/>
        <w:jc w:val="both"/>
        <w:rPr>
          <w:rFonts w:ascii="Times New Roman" w:hAnsi="Times New Roman"/>
          <w:u w:val="none"/>
        </w:rPr>
      </w:pPr>
      <w:r>
        <w:rPr>
          <w:rFonts w:ascii="Times New Roman" w:hAnsi="Times New Roman"/>
          <w:u w:val="none"/>
        </w:rPr>
        <w:t>CAPITULO I - GENERALIDADES</w:t>
      </w:r>
    </w:p>
    <w:p w14:paraId="5C5A3947" w14:textId="77777777" w:rsidR="00E34E3B" w:rsidRDefault="00E34E3B">
      <w:pPr>
        <w:pStyle w:val="Textoindependiente31"/>
        <w:rPr>
          <w:rFonts w:ascii="Times New Roman" w:hAnsi="Times New Roman"/>
        </w:rPr>
      </w:pPr>
    </w:p>
    <w:p w14:paraId="0C543EC6" w14:textId="77777777" w:rsidR="00E34E3B" w:rsidRDefault="00F51D16">
      <w:pPr>
        <w:pStyle w:val="Ttulo3"/>
        <w:rPr>
          <w:rFonts w:ascii="Times New Roman" w:hAnsi="Times New Roman"/>
          <w:i/>
        </w:rPr>
      </w:pPr>
      <w:r>
        <w:rPr>
          <w:rFonts w:ascii="Times New Roman" w:hAnsi="Times New Roman"/>
        </w:rPr>
        <w:t>Sección 1.- Objeto</w:t>
      </w:r>
    </w:p>
    <w:p w14:paraId="16F8ED93" w14:textId="77777777" w:rsidR="00E34E3B" w:rsidRDefault="00E34E3B">
      <w:pPr>
        <w:spacing w:line="360" w:lineRule="auto"/>
        <w:jc w:val="both"/>
        <w:rPr>
          <w:rFonts w:ascii="Times New Roman" w:hAnsi="Times New Roman"/>
          <w:b/>
          <w:sz w:val="24"/>
        </w:rPr>
      </w:pPr>
    </w:p>
    <w:p w14:paraId="66BEEA5B" w14:textId="00CB82AE" w:rsidR="00E34E3B" w:rsidRDefault="00F51D16">
      <w:pPr>
        <w:spacing w:line="360" w:lineRule="auto"/>
        <w:jc w:val="both"/>
        <w:rPr>
          <w:rFonts w:ascii="Times New Roman" w:hAnsi="Times New Roman"/>
          <w:b/>
          <w:i/>
          <w:sz w:val="24"/>
        </w:rPr>
      </w:pPr>
      <w:r>
        <w:rPr>
          <w:rFonts w:ascii="Times New Roman" w:hAnsi="Times New Roman"/>
          <w:b/>
          <w:sz w:val="24"/>
        </w:rPr>
        <w:lastRenderedPageBreak/>
        <w:t>Artículo 1º</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El presente REGLAMENTO DE USUARIOS tiene por objeto establecer las normas que regirán los derechos y obligaciones de los Usuarios y del Concesionario en el marco de</w:t>
      </w:r>
      <w:r w:rsidR="00AD5951">
        <w:rPr>
          <w:rFonts w:ascii="Times New Roman" w:hAnsi="Times New Roman"/>
          <w:sz w:val="24"/>
        </w:rPr>
        <w:t xml:space="preserve"> </w:t>
      </w:r>
      <w:r>
        <w:rPr>
          <w:rFonts w:ascii="Times New Roman" w:hAnsi="Times New Roman"/>
          <w:sz w:val="24"/>
        </w:rPr>
        <w:t>l</w:t>
      </w:r>
      <w:r w:rsidR="00AD5951">
        <w:rPr>
          <w:rFonts w:ascii="Times New Roman" w:hAnsi="Times New Roman"/>
          <w:sz w:val="24"/>
        </w:rPr>
        <w:t>os</w:t>
      </w:r>
      <w:r>
        <w:rPr>
          <w:rFonts w:ascii="Times New Roman" w:hAnsi="Times New Roman"/>
          <w:sz w:val="24"/>
        </w:rPr>
        <w:t xml:space="preserve"> servicio</w:t>
      </w:r>
      <w:r w:rsidR="00AD5951">
        <w:rPr>
          <w:rFonts w:ascii="Times New Roman" w:hAnsi="Times New Roman"/>
          <w:sz w:val="24"/>
        </w:rPr>
        <w:t xml:space="preserve">s de agua potable y </w:t>
      </w:r>
      <w:r w:rsidR="00176667">
        <w:rPr>
          <w:rFonts w:ascii="Times New Roman" w:hAnsi="Times New Roman"/>
          <w:sz w:val="24"/>
        </w:rPr>
        <w:t>desagües cloacales</w:t>
      </w:r>
      <w:r>
        <w:rPr>
          <w:rFonts w:ascii="Times New Roman" w:hAnsi="Times New Roman"/>
          <w:sz w:val="24"/>
        </w:rPr>
        <w:t xml:space="preserve">, las relaciones entre ambas partes, con los Organismos de Control y Regulación, </w:t>
      </w:r>
      <w:r w:rsidR="00AD5951">
        <w:rPr>
          <w:rFonts w:ascii="Times New Roman" w:hAnsi="Times New Roman"/>
          <w:sz w:val="24"/>
        </w:rPr>
        <w:t>y con las</w:t>
      </w:r>
      <w:r>
        <w:rPr>
          <w:rFonts w:ascii="Times New Roman" w:hAnsi="Times New Roman"/>
          <w:sz w:val="24"/>
        </w:rPr>
        <w:t xml:space="preserve"> autoridades que cumplen con la misión de controlar el desarrollo de la Concesión y el cumplimiento del respectivo Contrato.</w:t>
      </w:r>
    </w:p>
    <w:p w14:paraId="4531899D" w14:textId="77777777" w:rsidR="00E34E3B" w:rsidRDefault="00E34E3B">
      <w:pPr>
        <w:pStyle w:val="Textosinformato1"/>
        <w:jc w:val="both"/>
        <w:rPr>
          <w:rFonts w:ascii="Times New Roman" w:hAnsi="Times New Roman"/>
          <w:sz w:val="24"/>
        </w:rPr>
      </w:pPr>
    </w:p>
    <w:p w14:paraId="18791CBC" w14:textId="1402CD08"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2º</w:t>
      </w:r>
      <w:r>
        <w:rPr>
          <w:rFonts w:ascii="Times New Roman" w:hAnsi="Times New Roman"/>
          <w:sz w:val="24"/>
        </w:rPr>
        <w:t xml:space="preserve">: </w:t>
      </w:r>
      <w:r w:rsidR="006A2AEE">
        <w:rPr>
          <w:rFonts w:ascii="Times New Roman" w:hAnsi="Times New Roman"/>
          <w:sz w:val="24"/>
        </w:rPr>
        <w:t>La distribución de agua potable y la recolección y transporte de efluentes cloacales</w:t>
      </w:r>
      <w:r>
        <w:rPr>
          <w:rFonts w:ascii="Times New Roman" w:hAnsi="Times New Roman"/>
          <w:sz w:val="24"/>
        </w:rPr>
        <w:t xml:space="preserve"> constituye</w:t>
      </w:r>
      <w:r w:rsidR="006A2AEE">
        <w:rPr>
          <w:rFonts w:ascii="Times New Roman" w:hAnsi="Times New Roman"/>
          <w:sz w:val="24"/>
        </w:rPr>
        <w:t>n</w:t>
      </w:r>
      <w:r>
        <w:rPr>
          <w:rFonts w:ascii="Times New Roman" w:hAnsi="Times New Roman"/>
          <w:sz w:val="24"/>
        </w:rPr>
        <w:t xml:space="preserve"> servicio</w:t>
      </w:r>
      <w:r w:rsidR="006A2AEE">
        <w:rPr>
          <w:rFonts w:ascii="Times New Roman" w:hAnsi="Times New Roman"/>
          <w:sz w:val="24"/>
        </w:rPr>
        <w:t>s</w:t>
      </w:r>
      <w:r>
        <w:rPr>
          <w:rFonts w:ascii="Times New Roman" w:hAnsi="Times New Roman"/>
          <w:sz w:val="24"/>
        </w:rPr>
        <w:t xml:space="preserve"> público</w:t>
      </w:r>
      <w:r w:rsidR="006A2AEE">
        <w:rPr>
          <w:rFonts w:ascii="Times New Roman" w:hAnsi="Times New Roman"/>
          <w:sz w:val="24"/>
        </w:rPr>
        <w:t>s</w:t>
      </w:r>
      <w:r>
        <w:rPr>
          <w:rFonts w:ascii="Times New Roman" w:hAnsi="Times New Roman"/>
          <w:sz w:val="24"/>
        </w:rPr>
        <w:t xml:space="preserve"> vital</w:t>
      </w:r>
      <w:r w:rsidR="006A2AEE">
        <w:rPr>
          <w:rFonts w:ascii="Times New Roman" w:hAnsi="Times New Roman"/>
          <w:sz w:val="24"/>
        </w:rPr>
        <w:t>es</w:t>
      </w:r>
      <w:r>
        <w:rPr>
          <w:rFonts w:ascii="Times New Roman" w:hAnsi="Times New Roman"/>
          <w:sz w:val="24"/>
        </w:rPr>
        <w:t xml:space="preserve"> para la salud</w:t>
      </w:r>
      <w:r w:rsidR="006A2AEE">
        <w:rPr>
          <w:rFonts w:ascii="Times New Roman" w:hAnsi="Times New Roman"/>
          <w:sz w:val="24"/>
        </w:rPr>
        <w:t xml:space="preserve"> de la población</w:t>
      </w:r>
      <w:r>
        <w:rPr>
          <w:rFonts w:ascii="Times New Roman" w:hAnsi="Times New Roman"/>
          <w:sz w:val="24"/>
        </w:rPr>
        <w:t xml:space="preserve"> </w:t>
      </w:r>
      <w:r w:rsidR="006A2AEE">
        <w:rPr>
          <w:rFonts w:ascii="Times New Roman" w:hAnsi="Times New Roman"/>
          <w:sz w:val="24"/>
        </w:rPr>
        <w:t>y</w:t>
      </w:r>
      <w:r>
        <w:rPr>
          <w:rFonts w:ascii="Times New Roman" w:hAnsi="Times New Roman"/>
          <w:sz w:val="24"/>
        </w:rPr>
        <w:t xml:space="preserve"> debe</w:t>
      </w:r>
      <w:r w:rsidR="006A2AEE">
        <w:rPr>
          <w:rFonts w:ascii="Times New Roman" w:hAnsi="Times New Roman"/>
          <w:sz w:val="24"/>
        </w:rPr>
        <w:t>n</w:t>
      </w:r>
      <w:r>
        <w:rPr>
          <w:rFonts w:ascii="Times New Roman" w:hAnsi="Times New Roman"/>
          <w:sz w:val="24"/>
        </w:rPr>
        <w:t xml:space="preserve"> ser prestado</w:t>
      </w:r>
      <w:r w:rsidR="006A2AEE">
        <w:rPr>
          <w:rFonts w:ascii="Times New Roman" w:hAnsi="Times New Roman"/>
          <w:sz w:val="24"/>
        </w:rPr>
        <w:t>s</w:t>
      </w:r>
      <w:r>
        <w:rPr>
          <w:rFonts w:ascii="Times New Roman" w:hAnsi="Times New Roman"/>
          <w:sz w:val="24"/>
        </w:rPr>
        <w:t xml:space="preserve"> en condiciones que garanticen su continuidad, regularidad, calidad y </w:t>
      </w:r>
      <w:r w:rsidR="00176667">
        <w:rPr>
          <w:rFonts w:ascii="Times New Roman" w:hAnsi="Times New Roman"/>
          <w:sz w:val="24"/>
        </w:rPr>
        <w:t>equidad</w:t>
      </w:r>
      <w:r>
        <w:rPr>
          <w:rFonts w:ascii="Times New Roman" w:hAnsi="Times New Roman"/>
          <w:sz w:val="24"/>
        </w:rPr>
        <w:t>, de manera tal que se asegure su eficiente prestación a los usuarios y la protección del medio ambiente.</w:t>
      </w:r>
    </w:p>
    <w:p w14:paraId="795023D2" w14:textId="77777777" w:rsidR="00E34E3B" w:rsidRDefault="00E34E3B">
      <w:pPr>
        <w:pStyle w:val="Textosinformato1"/>
        <w:spacing w:line="360" w:lineRule="auto"/>
        <w:jc w:val="both"/>
        <w:rPr>
          <w:rFonts w:ascii="Times New Roman" w:hAnsi="Times New Roman"/>
          <w:sz w:val="24"/>
        </w:rPr>
      </w:pPr>
    </w:p>
    <w:p w14:paraId="127B3317" w14:textId="08C22AFD"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3º</w:t>
      </w:r>
      <w:r>
        <w:rPr>
          <w:rFonts w:ascii="Times New Roman" w:hAnsi="Times New Roman"/>
          <w:sz w:val="24"/>
        </w:rPr>
        <w:t>: La prestación de estos servicios comprende la</w:t>
      </w:r>
      <w:r w:rsidR="00087518">
        <w:rPr>
          <w:rFonts w:ascii="Times New Roman" w:hAnsi="Times New Roman"/>
          <w:sz w:val="24"/>
        </w:rPr>
        <w:t xml:space="preserve"> distribución de agua potable,</w:t>
      </w:r>
      <w:r>
        <w:rPr>
          <w:rFonts w:ascii="Times New Roman" w:hAnsi="Times New Roman"/>
          <w:sz w:val="24"/>
        </w:rPr>
        <w:t xml:space="preserve"> </w:t>
      </w:r>
      <w:r w:rsidR="00087518">
        <w:rPr>
          <w:rFonts w:ascii="Times New Roman" w:hAnsi="Times New Roman"/>
          <w:sz w:val="24"/>
        </w:rPr>
        <w:t>re</w:t>
      </w:r>
      <w:r>
        <w:rPr>
          <w:rFonts w:ascii="Times New Roman" w:hAnsi="Times New Roman"/>
          <w:sz w:val="24"/>
        </w:rPr>
        <w:t>colección</w:t>
      </w:r>
      <w:r w:rsidR="00087518">
        <w:rPr>
          <w:rFonts w:ascii="Times New Roman" w:hAnsi="Times New Roman"/>
          <w:sz w:val="24"/>
        </w:rPr>
        <w:t xml:space="preserve"> y</w:t>
      </w:r>
      <w:r>
        <w:rPr>
          <w:rFonts w:ascii="Times New Roman" w:hAnsi="Times New Roman"/>
          <w:sz w:val="24"/>
        </w:rPr>
        <w:t xml:space="preserve"> transporte</w:t>
      </w:r>
      <w:r w:rsidR="00087518">
        <w:rPr>
          <w:rFonts w:ascii="Times New Roman" w:hAnsi="Times New Roman"/>
          <w:sz w:val="24"/>
        </w:rPr>
        <w:t xml:space="preserve"> </w:t>
      </w:r>
      <w:r>
        <w:rPr>
          <w:rFonts w:ascii="Times New Roman" w:hAnsi="Times New Roman"/>
          <w:sz w:val="24"/>
        </w:rPr>
        <w:t xml:space="preserve">de los </w:t>
      </w:r>
      <w:r w:rsidR="00087518">
        <w:rPr>
          <w:rFonts w:ascii="Times New Roman" w:hAnsi="Times New Roman"/>
          <w:sz w:val="24"/>
        </w:rPr>
        <w:t>efluentes</w:t>
      </w:r>
      <w:r>
        <w:rPr>
          <w:rFonts w:ascii="Times New Roman" w:hAnsi="Times New Roman"/>
          <w:sz w:val="24"/>
        </w:rPr>
        <w:t xml:space="preserve"> cloacales </w:t>
      </w:r>
      <w:r w:rsidR="00087518">
        <w:rPr>
          <w:rFonts w:ascii="Times New Roman" w:hAnsi="Times New Roman"/>
          <w:sz w:val="24"/>
        </w:rPr>
        <w:t>de</w:t>
      </w:r>
      <w:r>
        <w:rPr>
          <w:rFonts w:ascii="Times New Roman" w:hAnsi="Times New Roman"/>
          <w:sz w:val="24"/>
        </w:rPr>
        <w:t xml:space="preserve"> la Ciudad de Villa </w:t>
      </w:r>
      <w:r w:rsidR="00087518">
        <w:rPr>
          <w:rFonts w:ascii="Times New Roman" w:hAnsi="Times New Roman"/>
          <w:sz w:val="24"/>
        </w:rPr>
        <w:t>Allende</w:t>
      </w:r>
      <w:r w:rsidR="009E6463">
        <w:rPr>
          <w:rFonts w:ascii="Times New Roman" w:hAnsi="Times New Roman"/>
          <w:sz w:val="24"/>
        </w:rPr>
        <w:t xml:space="preserve"> y/o cualquier otra localidad de la</w:t>
      </w:r>
      <w:r>
        <w:rPr>
          <w:rFonts w:ascii="Times New Roman" w:hAnsi="Times New Roman"/>
          <w:sz w:val="24"/>
        </w:rPr>
        <w:t xml:space="preserve"> Provincia de Córdoba. También comprende las actividades empresariales, industriales, comerciales, operativas y económico financieras necesarias para la prestación de</w:t>
      </w:r>
      <w:r w:rsidR="00087518">
        <w:rPr>
          <w:rFonts w:ascii="Times New Roman" w:hAnsi="Times New Roman"/>
          <w:sz w:val="24"/>
        </w:rPr>
        <w:t xml:space="preserve"> </w:t>
      </w:r>
      <w:r>
        <w:rPr>
          <w:rFonts w:ascii="Times New Roman" w:hAnsi="Times New Roman"/>
          <w:sz w:val="24"/>
        </w:rPr>
        <w:t>l</w:t>
      </w:r>
      <w:r w:rsidR="00087518">
        <w:rPr>
          <w:rFonts w:ascii="Times New Roman" w:hAnsi="Times New Roman"/>
          <w:sz w:val="24"/>
        </w:rPr>
        <w:t>os</w:t>
      </w:r>
      <w:r>
        <w:rPr>
          <w:rFonts w:ascii="Times New Roman" w:hAnsi="Times New Roman"/>
          <w:sz w:val="24"/>
        </w:rPr>
        <w:t xml:space="preserve"> Servicio</w:t>
      </w:r>
      <w:r w:rsidR="00087518">
        <w:rPr>
          <w:rFonts w:ascii="Times New Roman" w:hAnsi="Times New Roman"/>
          <w:sz w:val="24"/>
        </w:rPr>
        <w:t>s,</w:t>
      </w:r>
      <w:r>
        <w:rPr>
          <w:rFonts w:ascii="Times New Roman" w:hAnsi="Times New Roman"/>
          <w:sz w:val="24"/>
        </w:rPr>
        <w:t xml:space="preserve"> y aquellas destinadas a la conservación y mantenimiento de las instalaciones necesarias, la conexión y suministro del servicio a todo Usuario que esté en condiciones de recibirlo, y el cobro de las tarifas y/o cargos que correspondan.</w:t>
      </w:r>
    </w:p>
    <w:p w14:paraId="1B63C051" w14:textId="77777777" w:rsidR="00E34E3B" w:rsidRDefault="00E34E3B">
      <w:pPr>
        <w:pStyle w:val="Textosinformato1"/>
        <w:spacing w:line="360" w:lineRule="auto"/>
        <w:jc w:val="both"/>
        <w:rPr>
          <w:rFonts w:ascii="Times New Roman" w:hAnsi="Times New Roman"/>
          <w:sz w:val="24"/>
        </w:rPr>
      </w:pPr>
    </w:p>
    <w:p w14:paraId="5CD5976D"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2.- Normativa aplicable</w:t>
      </w:r>
    </w:p>
    <w:p w14:paraId="091F0CB0" w14:textId="77777777" w:rsidR="00E34E3B" w:rsidRDefault="00E34E3B">
      <w:pPr>
        <w:pStyle w:val="Textosinformato1"/>
        <w:spacing w:line="360" w:lineRule="auto"/>
        <w:jc w:val="both"/>
        <w:rPr>
          <w:rFonts w:ascii="Times New Roman" w:hAnsi="Times New Roman"/>
          <w:b/>
          <w:sz w:val="24"/>
        </w:rPr>
      </w:pPr>
    </w:p>
    <w:p w14:paraId="0736787C" w14:textId="3C38AEF4"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4º</w:t>
      </w:r>
      <w:r>
        <w:rPr>
          <w:rFonts w:ascii="Times New Roman" w:hAnsi="Times New Roman"/>
          <w:sz w:val="24"/>
        </w:rPr>
        <w:t>: La prestación de</w:t>
      </w:r>
      <w:r w:rsidR="006869EE">
        <w:rPr>
          <w:rFonts w:ascii="Times New Roman" w:hAnsi="Times New Roman"/>
          <w:sz w:val="24"/>
        </w:rPr>
        <w:t xml:space="preserve"> </w:t>
      </w:r>
      <w:r>
        <w:rPr>
          <w:rFonts w:ascii="Times New Roman" w:hAnsi="Times New Roman"/>
          <w:sz w:val="24"/>
        </w:rPr>
        <w:t>l</w:t>
      </w:r>
      <w:r w:rsidR="006869EE">
        <w:rPr>
          <w:rFonts w:ascii="Times New Roman" w:hAnsi="Times New Roman"/>
          <w:sz w:val="24"/>
        </w:rPr>
        <w:t>os</w:t>
      </w:r>
      <w:r>
        <w:rPr>
          <w:rFonts w:ascii="Times New Roman" w:hAnsi="Times New Roman"/>
          <w:sz w:val="24"/>
        </w:rPr>
        <w:t xml:space="preserve"> servicio</w:t>
      </w:r>
      <w:r w:rsidR="006869EE">
        <w:rPr>
          <w:rFonts w:ascii="Times New Roman" w:hAnsi="Times New Roman"/>
          <w:sz w:val="24"/>
        </w:rPr>
        <w:t>s</w:t>
      </w:r>
      <w:r>
        <w:rPr>
          <w:rFonts w:ascii="Times New Roman" w:hAnsi="Times New Roman"/>
          <w:sz w:val="24"/>
        </w:rPr>
        <w:t xml:space="preserve"> </w:t>
      </w:r>
      <w:r w:rsidR="006869EE">
        <w:rPr>
          <w:rFonts w:ascii="Times New Roman" w:hAnsi="Times New Roman"/>
          <w:sz w:val="24"/>
        </w:rPr>
        <w:t>comprendidos en el presente Reglamento</w:t>
      </w:r>
      <w:r>
        <w:rPr>
          <w:rFonts w:ascii="Times New Roman" w:hAnsi="Times New Roman"/>
          <w:sz w:val="24"/>
        </w:rPr>
        <w:t xml:space="preserve"> se rige por las siguientes normas:</w:t>
      </w:r>
    </w:p>
    <w:p w14:paraId="4FB8D788" w14:textId="77777777"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Ley Nro. 5.589 (Código de Aguas)</w:t>
      </w:r>
    </w:p>
    <w:p w14:paraId="013155E0" w14:textId="77777777"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El Decreto Provincial Nro. 529/94 y su modificatorio Nro. 597/94 (Marco Regulador para la Prestación de Servicios de Agua Potable y Desagües Cloacales de la Provincia de Córdoba)</w:t>
      </w:r>
    </w:p>
    <w:p w14:paraId="5CB82134" w14:textId="5AC96006" w:rsidR="00E34E3B" w:rsidRPr="004F6B37"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 xml:space="preserve">El decreto </w:t>
      </w:r>
      <w:r w:rsidR="006869EE">
        <w:rPr>
          <w:rFonts w:ascii="Times New Roman" w:hAnsi="Times New Roman"/>
          <w:sz w:val="24"/>
        </w:rPr>
        <w:t>847</w:t>
      </w:r>
      <w:r>
        <w:rPr>
          <w:rFonts w:ascii="Times New Roman" w:hAnsi="Times New Roman"/>
          <w:sz w:val="24"/>
        </w:rPr>
        <w:t>/</w:t>
      </w:r>
      <w:r w:rsidR="006869EE">
        <w:rPr>
          <w:rFonts w:ascii="Times New Roman" w:hAnsi="Times New Roman"/>
          <w:sz w:val="24"/>
        </w:rPr>
        <w:t>16</w:t>
      </w:r>
      <w:r>
        <w:rPr>
          <w:rFonts w:ascii="Times New Roman" w:hAnsi="Times New Roman"/>
          <w:sz w:val="24"/>
        </w:rPr>
        <w:t xml:space="preserve"> </w:t>
      </w:r>
      <w:r w:rsidR="002E4267" w:rsidRPr="002E4267">
        <w:rPr>
          <w:rFonts w:ascii="Times New Roman" w:hAnsi="Times New Roman"/>
          <w:sz w:val="24"/>
          <w:lang w:val="es-ES_tradnl"/>
        </w:rPr>
        <w:t>“Estándares y Normas sobre Vertidos para la Preservación del Recurso Hídrico de la Provincia”</w:t>
      </w:r>
      <w:r w:rsidR="002E4267">
        <w:rPr>
          <w:rFonts w:ascii="Times New Roman" w:hAnsi="Times New Roman"/>
          <w:sz w:val="24"/>
          <w:lang w:val="es-ES_tradnl"/>
        </w:rPr>
        <w:t>.</w:t>
      </w:r>
    </w:p>
    <w:p w14:paraId="15C30AF2" w14:textId="6CA73044" w:rsidR="004F6B37" w:rsidRDefault="004F6B37">
      <w:pPr>
        <w:pStyle w:val="Textosinformato1"/>
        <w:numPr>
          <w:ilvl w:val="0"/>
          <w:numId w:val="22"/>
        </w:numPr>
        <w:spacing w:line="360" w:lineRule="auto"/>
        <w:jc w:val="both"/>
        <w:rPr>
          <w:rFonts w:ascii="Times New Roman" w:hAnsi="Times New Roman"/>
          <w:sz w:val="24"/>
        </w:rPr>
      </w:pPr>
      <w:r>
        <w:rPr>
          <w:rFonts w:ascii="Times New Roman" w:hAnsi="Times New Roman"/>
          <w:sz w:val="24"/>
          <w:lang w:val="es-ES_tradnl"/>
        </w:rPr>
        <w:t>La Resolución de la Secretaría de Recursos Hídricos de la Provincia de Córdoba 174/16 “Normas Provinciales de Calidad y Control de Aguas para Bebida”.</w:t>
      </w:r>
    </w:p>
    <w:p w14:paraId="1EDEB5E4" w14:textId="372DC8C1"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lastRenderedPageBreak/>
        <w:t>Los reglamentos que dicte el Titular del Servicio</w:t>
      </w:r>
      <w:r w:rsidR="00EC2334">
        <w:rPr>
          <w:rFonts w:ascii="Times New Roman" w:hAnsi="Times New Roman"/>
          <w:sz w:val="24"/>
        </w:rPr>
        <w:t>.</w:t>
      </w:r>
    </w:p>
    <w:p w14:paraId="60F49D47" w14:textId="046ABD4D"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Los documentos que instrument</w:t>
      </w:r>
      <w:r w:rsidR="00EC2334">
        <w:rPr>
          <w:rFonts w:ascii="Times New Roman" w:hAnsi="Times New Roman"/>
          <w:sz w:val="24"/>
        </w:rPr>
        <w:t>a</w:t>
      </w:r>
      <w:r>
        <w:rPr>
          <w:rFonts w:ascii="Times New Roman" w:hAnsi="Times New Roman"/>
          <w:sz w:val="24"/>
        </w:rPr>
        <w:t>n la Concesión</w:t>
      </w:r>
      <w:r w:rsidR="00EC2334">
        <w:rPr>
          <w:rFonts w:ascii="Times New Roman" w:hAnsi="Times New Roman"/>
          <w:sz w:val="24"/>
        </w:rPr>
        <w:t>.</w:t>
      </w:r>
    </w:p>
    <w:p w14:paraId="2342A880" w14:textId="0DECE913"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El presente Reglamento de Usuarios</w:t>
      </w:r>
      <w:r w:rsidR="00EC2334">
        <w:rPr>
          <w:rFonts w:ascii="Times New Roman" w:hAnsi="Times New Roman"/>
          <w:sz w:val="24"/>
        </w:rPr>
        <w:t>.</w:t>
      </w:r>
    </w:p>
    <w:p w14:paraId="4F470C11" w14:textId="54B636EC"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La Ley de Defensa del Consumidor Nro. 24.240 en forma supletoria</w:t>
      </w:r>
      <w:r w:rsidR="00EC2334">
        <w:rPr>
          <w:rFonts w:ascii="Times New Roman" w:hAnsi="Times New Roman"/>
          <w:sz w:val="24"/>
        </w:rPr>
        <w:t>.</w:t>
      </w:r>
    </w:p>
    <w:p w14:paraId="73A6D2A5" w14:textId="77777777" w:rsidR="00E34E3B" w:rsidRDefault="00F51D16">
      <w:pPr>
        <w:pStyle w:val="Textosinformato1"/>
        <w:numPr>
          <w:ilvl w:val="0"/>
          <w:numId w:val="22"/>
        </w:numPr>
        <w:spacing w:line="360" w:lineRule="auto"/>
        <w:jc w:val="both"/>
        <w:rPr>
          <w:rFonts w:ascii="Times New Roman" w:hAnsi="Times New Roman"/>
          <w:sz w:val="24"/>
        </w:rPr>
      </w:pPr>
      <w:r>
        <w:rPr>
          <w:rFonts w:ascii="Times New Roman" w:hAnsi="Times New Roman"/>
          <w:sz w:val="24"/>
        </w:rPr>
        <w:t>Toda otra norma legal, contractual o reglamentaria que sea aplicable a la prestación del servicio.</w:t>
      </w:r>
    </w:p>
    <w:p w14:paraId="1BF7D772" w14:textId="4934A632" w:rsidR="009E6463" w:rsidRDefault="009E6463" w:rsidP="009E6463">
      <w:pPr>
        <w:pStyle w:val="Prrafodelista"/>
        <w:numPr>
          <w:ilvl w:val="0"/>
          <w:numId w:val="22"/>
        </w:numPr>
        <w:spacing w:line="360" w:lineRule="auto"/>
        <w:jc w:val="both"/>
        <w:rPr>
          <w:rFonts w:ascii="Times New Roman" w:hAnsi="Times New Roman"/>
          <w:sz w:val="24"/>
        </w:rPr>
      </w:pPr>
      <w:r>
        <w:rPr>
          <w:rFonts w:ascii="Times New Roman" w:hAnsi="Times New Roman"/>
          <w:sz w:val="24"/>
        </w:rPr>
        <w:t xml:space="preserve">Estatuto de la Cooperativa </w:t>
      </w:r>
      <w:proofErr w:type="gramStart"/>
      <w:r>
        <w:rPr>
          <w:rFonts w:ascii="Times New Roman" w:hAnsi="Times New Roman"/>
          <w:sz w:val="24"/>
        </w:rPr>
        <w:t>Provisión ,</w:t>
      </w:r>
      <w:proofErr w:type="gramEnd"/>
      <w:r>
        <w:rPr>
          <w:rFonts w:ascii="Times New Roman" w:hAnsi="Times New Roman"/>
          <w:sz w:val="24"/>
        </w:rPr>
        <w:t xml:space="preserve"> Obras y Servicios Públicos Villa Allende Ltda.</w:t>
      </w:r>
    </w:p>
    <w:p w14:paraId="03D89A05" w14:textId="5C9A8EF9" w:rsidR="009E6463" w:rsidRPr="009E6463" w:rsidRDefault="009E6463" w:rsidP="009E6463">
      <w:pPr>
        <w:pStyle w:val="Prrafodelista"/>
        <w:numPr>
          <w:ilvl w:val="0"/>
          <w:numId w:val="22"/>
        </w:numPr>
        <w:spacing w:line="360" w:lineRule="auto"/>
        <w:jc w:val="both"/>
        <w:rPr>
          <w:rFonts w:ascii="Times New Roman" w:hAnsi="Times New Roman"/>
          <w:sz w:val="24"/>
        </w:rPr>
      </w:pPr>
      <w:r>
        <w:rPr>
          <w:rFonts w:ascii="Times New Roman" w:hAnsi="Times New Roman"/>
          <w:sz w:val="24"/>
        </w:rPr>
        <w:t>Ley de Cooperativas 20337.</w:t>
      </w:r>
    </w:p>
    <w:p w14:paraId="306BD581" w14:textId="77777777" w:rsidR="009E6463" w:rsidRDefault="009E6463">
      <w:pPr>
        <w:spacing w:line="360" w:lineRule="auto"/>
        <w:jc w:val="both"/>
        <w:rPr>
          <w:rFonts w:ascii="Times New Roman" w:hAnsi="Times New Roman"/>
          <w:b/>
          <w:sz w:val="24"/>
        </w:rPr>
      </w:pPr>
    </w:p>
    <w:p w14:paraId="370BA9BE" w14:textId="77777777" w:rsidR="00E34E3B" w:rsidRDefault="00F51D16">
      <w:pPr>
        <w:spacing w:line="360" w:lineRule="auto"/>
        <w:jc w:val="both"/>
        <w:rPr>
          <w:rFonts w:ascii="Times New Roman" w:hAnsi="Times New Roman"/>
          <w:sz w:val="24"/>
        </w:rPr>
      </w:pPr>
      <w:r>
        <w:rPr>
          <w:rFonts w:ascii="Times New Roman" w:hAnsi="Times New Roman"/>
          <w:b/>
          <w:sz w:val="24"/>
        </w:rPr>
        <w:t>Sección 3.- Definiciones y sujetos</w:t>
      </w:r>
      <w:r>
        <w:rPr>
          <w:rFonts w:ascii="Times New Roman" w:hAnsi="Times New Roman"/>
          <w:sz w:val="24"/>
        </w:rPr>
        <w:t xml:space="preserve"> </w:t>
      </w:r>
    </w:p>
    <w:p w14:paraId="557BB2B1" w14:textId="77777777" w:rsidR="00E34E3B" w:rsidRDefault="00E34E3B">
      <w:pPr>
        <w:spacing w:line="360" w:lineRule="auto"/>
        <w:jc w:val="both"/>
        <w:rPr>
          <w:rFonts w:ascii="Times New Roman" w:hAnsi="Times New Roman"/>
          <w:sz w:val="24"/>
        </w:rPr>
      </w:pPr>
    </w:p>
    <w:p w14:paraId="058313E2" w14:textId="77777777" w:rsidR="00E34E3B" w:rsidRDefault="00F51D16">
      <w:pPr>
        <w:spacing w:line="360" w:lineRule="auto"/>
        <w:jc w:val="both"/>
        <w:rPr>
          <w:rFonts w:ascii="Times New Roman" w:hAnsi="Times New Roman"/>
          <w:sz w:val="24"/>
        </w:rPr>
      </w:pPr>
      <w:r>
        <w:rPr>
          <w:rFonts w:ascii="Times New Roman" w:hAnsi="Times New Roman"/>
          <w:b/>
          <w:sz w:val="24"/>
        </w:rPr>
        <w:t>Artículo 5º</w:t>
      </w:r>
      <w:r>
        <w:rPr>
          <w:rFonts w:ascii="Times New Roman" w:hAnsi="Times New Roman"/>
          <w:sz w:val="24"/>
        </w:rPr>
        <w:t>: A los efectos de este Reglamento se entiende por:</w:t>
      </w:r>
    </w:p>
    <w:p w14:paraId="109E87F1" w14:textId="77777777" w:rsidR="00E34E3B" w:rsidRDefault="00E34E3B">
      <w:pPr>
        <w:spacing w:line="360" w:lineRule="auto"/>
        <w:jc w:val="both"/>
        <w:rPr>
          <w:rFonts w:ascii="Times New Roman" w:hAnsi="Times New Roman"/>
          <w:sz w:val="24"/>
        </w:rPr>
      </w:pPr>
    </w:p>
    <w:p w14:paraId="0A1548AB" w14:textId="77777777" w:rsidR="00E34E3B" w:rsidRDefault="00E34E3B">
      <w:pPr>
        <w:pStyle w:val="Textoindependiente"/>
        <w:tabs>
          <w:tab w:val="left" w:pos="360"/>
        </w:tabs>
        <w:spacing w:line="360" w:lineRule="auto"/>
        <w:rPr>
          <w:rFonts w:ascii="Times New Roman" w:hAnsi="Times New Roman"/>
        </w:rPr>
      </w:pPr>
    </w:p>
    <w:p w14:paraId="2EC2229B" w14:textId="2CB72A02" w:rsidR="00E34E3B" w:rsidRPr="003E0721" w:rsidRDefault="00F51D16">
      <w:pPr>
        <w:numPr>
          <w:ilvl w:val="0"/>
          <w:numId w:val="1"/>
        </w:numPr>
        <w:tabs>
          <w:tab w:val="left" w:pos="360"/>
        </w:tabs>
        <w:spacing w:line="360" w:lineRule="auto"/>
        <w:jc w:val="both"/>
        <w:rPr>
          <w:rFonts w:ascii="Times New Roman" w:hAnsi="Times New Roman"/>
          <w:sz w:val="24"/>
        </w:rPr>
      </w:pPr>
      <w:r w:rsidRPr="003E0721">
        <w:rPr>
          <w:rFonts w:ascii="Times New Roman" w:hAnsi="Times New Roman"/>
          <w:sz w:val="24"/>
        </w:rPr>
        <w:t xml:space="preserve">CONCESIONARIO: </w:t>
      </w:r>
      <w:r w:rsidR="003E0721" w:rsidRPr="003E0721">
        <w:rPr>
          <w:rFonts w:ascii="Times New Roman" w:hAnsi="Times New Roman"/>
          <w:sz w:val="24"/>
        </w:rPr>
        <w:t xml:space="preserve">Cooperativa de Provisión, Obras y Servicios </w:t>
      </w:r>
      <w:r w:rsidR="00EA43F1">
        <w:rPr>
          <w:rFonts w:ascii="Times New Roman" w:hAnsi="Times New Roman"/>
          <w:sz w:val="24"/>
        </w:rPr>
        <w:t xml:space="preserve">Públicos </w:t>
      </w:r>
      <w:r w:rsidR="003E0721" w:rsidRPr="003E0721">
        <w:rPr>
          <w:rFonts w:ascii="Times New Roman" w:hAnsi="Times New Roman"/>
          <w:sz w:val="24"/>
        </w:rPr>
        <w:t>Villa Allende Ltda</w:t>
      </w:r>
      <w:r w:rsidRPr="003E0721">
        <w:rPr>
          <w:rFonts w:ascii="Times New Roman" w:hAnsi="Times New Roman"/>
          <w:sz w:val="24"/>
        </w:rPr>
        <w:t>.</w:t>
      </w:r>
    </w:p>
    <w:p w14:paraId="68B6592A" w14:textId="77777777" w:rsidR="00E34E3B" w:rsidRDefault="00E34E3B">
      <w:pPr>
        <w:tabs>
          <w:tab w:val="left" w:pos="360"/>
        </w:tabs>
        <w:spacing w:line="360" w:lineRule="auto"/>
        <w:jc w:val="both"/>
        <w:rPr>
          <w:rFonts w:ascii="Times New Roman" w:hAnsi="Times New Roman"/>
          <w:sz w:val="24"/>
        </w:rPr>
      </w:pPr>
    </w:p>
    <w:p w14:paraId="36879DB0" w14:textId="77777777" w:rsidR="00E34E3B" w:rsidRDefault="00F51D16">
      <w:pPr>
        <w:numPr>
          <w:ilvl w:val="0"/>
          <w:numId w:val="1"/>
        </w:numPr>
        <w:tabs>
          <w:tab w:val="left" w:pos="360"/>
        </w:tabs>
        <w:spacing w:line="360" w:lineRule="auto"/>
        <w:jc w:val="both"/>
        <w:rPr>
          <w:rFonts w:ascii="Times New Roman" w:hAnsi="Times New Roman"/>
          <w:sz w:val="24"/>
        </w:rPr>
      </w:pPr>
      <w:r>
        <w:rPr>
          <w:rFonts w:ascii="Times New Roman" w:hAnsi="Times New Roman"/>
          <w:sz w:val="24"/>
        </w:rPr>
        <w:t>CONCESIÓN: El conjunto de derechos y obligaciones del Concedente y el Concesionario, según lo previsto en las Normas aplicables, cuya vigencia se extiende a partir de la firma del Contrato de Concesión.</w:t>
      </w:r>
    </w:p>
    <w:p w14:paraId="0BB94554" w14:textId="77777777" w:rsidR="00E34E3B" w:rsidRDefault="00E34E3B">
      <w:pPr>
        <w:tabs>
          <w:tab w:val="left" w:pos="360"/>
        </w:tabs>
        <w:spacing w:line="360" w:lineRule="auto"/>
        <w:jc w:val="both"/>
        <w:rPr>
          <w:rFonts w:ascii="Times New Roman" w:hAnsi="Times New Roman"/>
          <w:sz w:val="24"/>
        </w:rPr>
      </w:pPr>
    </w:p>
    <w:p w14:paraId="41B13EFB" w14:textId="77777777" w:rsidR="008F19E3"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 xml:space="preserve">CONEXIÓN DE CLOACAS: Cañería de derivación comprendida entre la </w:t>
      </w:r>
      <w:r w:rsidR="0010733F">
        <w:rPr>
          <w:rFonts w:ascii="Times New Roman" w:hAnsi="Times New Roman"/>
          <w:b w:val="0"/>
        </w:rPr>
        <w:t>cañería colectora</w:t>
      </w:r>
      <w:r>
        <w:rPr>
          <w:rFonts w:ascii="Times New Roman" w:hAnsi="Times New Roman"/>
          <w:b w:val="0"/>
        </w:rPr>
        <w:t xml:space="preserve"> y el respectivo punto de enlace domiciliario, que es la intersección de dicha cañería de derivación con la línea municipal del inmueble.</w:t>
      </w:r>
      <w:r w:rsidR="008F19E3" w:rsidRPr="008F19E3">
        <w:rPr>
          <w:rFonts w:ascii="Times New Roman" w:hAnsi="Times New Roman"/>
          <w:b w:val="0"/>
        </w:rPr>
        <w:t xml:space="preserve"> </w:t>
      </w:r>
    </w:p>
    <w:p w14:paraId="47C9F887" w14:textId="77777777" w:rsidR="008F19E3" w:rsidRDefault="008F19E3" w:rsidP="008F19E3">
      <w:pPr>
        <w:pStyle w:val="Prrafodelista"/>
        <w:rPr>
          <w:rFonts w:ascii="Times New Roman" w:hAnsi="Times New Roman"/>
          <w:b/>
        </w:rPr>
      </w:pPr>
    </w:p>
    <w:p w14:paraId="5DA55991" w14:textId="34E9D62C" w:rsidR="00E34E3B" w:rsidRDefault="008F19E3">
      <w:pPr>
        <w:pStyle w:val="Ttulo"/>
        <w:numPr>
          <w:ilvl w:val="0"/>
          <w:numId w:val="1"/>
        </w:numPr>
        <w:tabs>
          <w:tab w:val="left" w:pos="360"/>
        </w:tabs>
        <w:jc w:val="both"/>
        <w:rPr>
          <w:rFonts w:ascii="Times New Roman" w:hAnsi="Times New Roman"/>
          <w:b w:val="0"/>
        </w:rPr>
      </w:pPr>
      <w:r>
        <w:rPr>
          <w:rFonts w:ascii="Times New Roman" w:hAnsi="Times New Roman"/>
          <w:b w:val="0"/>
        </w:rPr>
        <w:t>CONEXIÓN DE AGUA: Cañería de derivación comprendida entre la cañería de distribución y el respectivo medidor domiciliario.</w:t>
      </w:r>
    </w:p>
    <w:p w14:paraId="2B69F667" w14:textId="77777777" w:rsidR="00E34E3B" w:rsidRDefault="00E34E3B">
      <w:pPr>
        <w:pStyle w:val="Ttulo"/>
        <w:tabs>
          <w:tab w:val="left" w:pos="360"/>
        </w:tabs>
        <w:jc w:val="both"/>
        <w:rPr>
          <w:rFonts w:ascii="Times New Roman" w:hAnsi="Times New Roman"/>
          <w:b w:val="0"/>
        </w:rPr>
      </w:pPr>
    </w:p>
    <w:p w14:paraId="1B1EA862" w14:textId="75014904"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DESAG</w:t>
      </w:r>
      <w:r w:rsidR="0010733F">
        <w:rPr>
          <w:rFonts w:ascii="Times New Roman" w:hAnsi="Times New Roman"/>
          <w:b w:val="0"/>
        </w:rPr>
        <w:t>Ü</w:t>
      </w:r>
      <w:r>
        <w:rPr>
          <w:rFonts w:ascii="Times New Roman" w:hAnsi="Times New Roman"/>
          <w:b w:val="0"/>
        </w:rPr>
        <w:t>E CLOACAL: Toda descarga predominantemente l</w:t>
      </w:r>
      <w:r w:rsidR="00227F9C">
        <w:rPr>
          <w:rFonts w:ascii="Times New Roman" w:hAnsi="Times New Roman"/>
          <w:b w:val="0"/>
        </w:rPr>
        <w:t>í</w:t>
      </w:r>
      <w:r>
        <w:rPr>
          <w:rFonts w:ascii="Times New Roman" w:hAnsi="Times New Roman"/>
          <w:b w:val="0"/>
        </w:rPr>
        <w:t xml:space="preserve">quida proveniente de inmuebles en los que se utilice </w:t>
      </w:r>
      <w:r w:rsidR="000144AC">
        <w:rPr>
          <w:rFonts w:ascii="Times New Roman" w:hAnsi="Times New Roman"/>
          <w:b w:val="0"/>
        </w:rPr>
        <w:t>a</w:t>
      </w:r>
      <w:r>
        <w:rPr>
          <w:rFonts w:ascii="Times New Roman" w:hAnsi="Times New Roman"/>
          <w:b w:val="0"/>
        </w:rPr>
        <w:t xml:space="preserve">gua con fines de bebida, aseo, limpieza y, en general, para otros usos domésticos o comerciales asimilables a estos, según los parámetros establecidos como límites máximos admisibles en el Anexo I del Decreto </w:t>
      </w:r>
      <w:r w:rsidR="000144AC">
        <w:rPr>
          <w:rFonts w:ascii="Times New Roman" w:hAnsi="Times New Roman"/>
          <w:b w:val="0"/>
        </w:rPr>
        <w:t>847/16</w:t>
      </w:r>
      <w:r>
        <w:rPr>
          <w:rFonts w:ascii="Times New Roman" w:hAnsi="Times New Roman"/>
          <w:b w:val="0"/>
        </w:rPr>
        <w:t xml:space="preserve"> de la Provincia de Córdoba.</w:t>
      </w:r>
    </w:p>
    <w:p w14:paraId="022E7EB6" w14:textId="77777777" w:rsidR="00E34E3B" w:rsidRDefault="00E34E3B">
      <w:pPr>
        <w:pStyle w:val="Ttulo"/>
        <w:tabs>
          <w:tab w:val="left" w:pos="360"/>
        </w:tabs>
        <w:jc w:val="both"/>
        <w:rPr>
          <w:rFonts w:ascii="Times New Roman" w:hAnsi="Times New Roman"/>
          <w:b w:val="0"/>
        </w:rPr>
      </w:pPr>
    </w:p>
    <w:p w14:paraId="4CBFCE0E" w14:textId="70436AE1"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DESAG</w:t>
      </w:r>
      <w:r w:rsidR="000144AC">
        <w:rPr>
          <w:rFonts w:ascii="Times New Roman" w:hAnsi="Times New Roman"/>
          <w:b w:val="0"/>
        </w:rPr>
        <w:t>Ü</w:t>
      </w:r>
      <w:r>
        <w:rPr>
          <w:rFonts w:ascii="Times New Roman" w:hAnsi="Times New Roman"/>
          <w:b w:val="0"/>
        </w:rPr>
        <w:t xml:space="preserve">E INDUSTRIAL: Toda descarga predominantemente líquida generada por los procesos industriales, así como la proveniente de las actividades comerciales que utilicen agua con fines distintos a los domésticos cuyas características de vertido cumplan con </w:t>
      </w:r>
      <w:r w:rsidR="000144AC">
        <w:rPr>
          <w:rFonts w:ascii="Times New Roman" w:hAnsi="Times New Roman"/>
          <w:b w:val="0"/>
        </w:rPr>
        <w:t>el decreto provincial 847/16</w:t>
      </w:r>
      <w:r>
        <w:rPr>
          <w:rFonts w:ascii="Times New Roman" w:hAnsi="Times New Roman"/>
          <w:b w:val="0"/>
        </w:rPr>
        <w:t>.</w:t>
      </w:r>
    </w:p>
    <w:p w14:paraId="7550C2EE" w14:textId="77777777" w:rsidR="00E34E3B" w:rsidRDefault="00E34E3B">
      <w:pPr>
        <w:pStyle w:val="Ttulo"/>
        <w:tabs>
          <w:tab w:val="left" w:pos="360"/>
        </w:tabs>
        <w:jc w:val="both"/>
        <w:rPr>
          <w:rFonts w:ascii="Times New Roman" w:hAnsi="Times New Roman"/>
          <w:b w:val="0"/>
        </w:rPr>
      </w:pPr>
    </w:p>
    <w:p w14:paraId="36531F1F" w14:textId="66FFECD9"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D</w:t>
      </w:r>
      <w:r w:rsidR="000144AC">
        <w:rPr>
          <w:rFonts w:ascii="Times New Roman" w:hAnsi="Times New Roman"/>
          <w:b w:val="0"/>
        </w:rPr>
        <w:t>Í</w:t>
      </w:r>
      <w:r>
        <w:rPr>
          <w:rFonts w:ascii="Times New Roman" w:hAnsi="Times New Roman"/>
          <w:b w:val="0"/>
        </w:rPr>
        <w:t>AS: Cuando en el Reglamento se hace referencia a días, se entiende por ello días hábiles, salvo que expresamente se indique lo contrario</w:t>
      </w:r>
    </w:p>
    <w:p w14:paraId="2DDDA913" w14:textId="77777777" w:rsidR="00E34E3B" w:rsidRDefault="00E34E3B">
      <w:pPr>
        <w:pStyle w:val="Ttulo"/>
        <w:tabs>
          <w:tab w:val="left" w:pos="360"/>
        </w:tabs>
        <w:jc w:val="both"/>
        <w:rPr>
          <w:rFonts w:ascii="Times New Roman" w:hAnsi="Times New Roman"/>
          <w:b w:val="0"/>
        </w:rPr>
      </w:pPr>
    </w:p>
    <w:p w14:paraId="2BAC1C50" w14:textId="77777777"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DISPONIBILIDAD DEL SERVICIO: La fecha a partir de la cual se efectiviza el servicio a cargo del concesionario, al usuario por contar el inmueble con una cañería frentista habilitada, mediante notificación.</w:t>
      </w:r>
    </w:p>
    <w:p w14:paraId="04C6FDCF" w14:textId="77777777" w:rsidR="00E34E3B" w:rsidRDefault="00E34E3B">
      <w:pPr>
        <w:pStyle w:val="Ttulo"/>
        <w:tabs>
          <w:tab w:val="left" w:pos="360"/>
        </w:tabs>
        <w:jc w:val="both"/>
        <w:rPr>
          <w:rFonts w:ascii="Times New Roman" w:hAnsi="Times New Roman"/>
          <w:b w:val="0"/>
        </w:rPr>
      </w:pPr>
    </w:p>
    <w:p w14:paraId="6103B262" w14:textId="77777777"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EFLUENTES: El desagüe cloacal y el desagüe industrial, en forma conjunta o indistinta.</w:t>
      </w:r>
    </w:p>
    <w:p w14:paraId="65DF3EAE" w14:textId="77777777" w:rsidR="00E34E3B" w:rsidRDefault="00E34E3B">
      <w:pPr>
        <w:pStyle w:val="Ttulo"/>
        <w:tabs>
          <w:tab w:val="left" w:pos="360"/>
        </w:tabs>
        <w:jc w:val="both"/>
        <w:rPr>
          <w:rFonts w:ascii="Times New Roman" w:hAnsi="Times New Roman"/>
          <w:b w:val="0"/>
        </w:rPr>
      </w:pPr>
    </w:p>
    <w:p w14:paraId="40747453" w14:textId="34861183"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EFLUENTES INDUSTRIALES: Todo residuo gaseoso, líquido y sólido o mezcla de ellos, que fluye a un cuerpo receptor</w:t>
      </w:r>
      <w:r w:rsidR="008F19E3">
        <w:rPr>
          <w:rFonts w:ascii="Times New Roman" w:hAnsi="Times New Roman"/>
          <w:b w:val="0"/>
        </w:rPr>
        <w:t xml:space="preserve"> o punto de vertido</w:t>
      </w:r>
      <w:r>
        <w:rPr>
          <w:rFonts w:ascii="Times New Roman" w:hAnsi="Times New Roman"/>
          <w:b w:val="0"/>
        </w:rPr>
        <w:t xml:space="preserve"> a través de la red </w:t>
      </w:r>
      <w:r w:rsidR="008F19E3">
        <w:rPr>
          <w:rFonts w:ascii="Times New Roman" w:hAnsi="Times New Roman"/>
          <w:b w:val="0"/>
        </w:rPr>
        <w:t>c</w:t>
      </w:r>
      <w:r>
        <w:rPr>
          <w:rFonts w:ascii="Times New Roman" w:hAnsi="Times New Roman"/>
          <w:b w:val="0"/>
        </w:rPr>
        <w:t>oncesiona</w:t>
      </w:r>
      <w:r w:rsidR="008F19E3">
        <w:rPr>
          <w:rFonts w:ascii="Times New Roman" w:hAnsi="Times New Roman"/>
          <w:b w:val="0"/>
        </w:rPr>
        <w:t>da</w:t>
      </w:r>
      <w:r>
        <w:rPr>
          <w:rFonts w:ascii="Times New Roman" w:hAnsi="Times New Roman"/>
          <w:b w:val="0"/>
        </w:rPr>
        <w:t xml:space="preserve"> descargado por cualquier establecimiento industrial, comercial, </w:t>
      </w:r>
      <w:r w:rsidR="00DB4C95">
        <w:rPr>
          <w:rFonts w:ascii="Times New Roman" w:hAnsi="Times New Roman"/>
          <w:b w:val="0"/>
        </w:rPr>
        <w:t>agrícola-</w:t>
      </w:r>
      <w:r>
        <w:rPr>
          <w:rFonts w:ascii="Times New Roman" w:hAnsi="Times New Roman"/>
          <w:b w:val="0"/>
        </w:rPr>
        <w:t xml:space="preserve">ganadero, de servicios, de extracción, elaboración o </w:t>
      </w:r>
      <w:r w:rsidRPr="008F19E3">
        <w:rPr>
          <w:rFonts w:ascii="Times New Roman" w:hAnsi="Times New Roman"/>
          <w:b w:val="0"/>
        </w:rPr>
        <w:t>dep</w:t>
      </w:r>
      <w:r w:rsidR="008F19E3" w:rsidRPr="008F19E3">
        <w:rPr>
          <w:rFonts w:ascii="Times New Roman" w:hAnsi="Times New Roman"/>
          <w:b w:val="0"/>
        </w:rPr>
        <w:t>ó</w:t>
      </w:r>
      <w:r w:rsidRPr="008F19E3">
        <w:rPr>
          <w:rFonts w:ascii="Times New Roman" w:hAnsi="Times New Roman"/>
          <w:b w:val="0"/>
        </w:rPr>
        <w:t>sito</w:t>
      </w:r>
      <w:r>
        <w:rPr>
          <w:rFonts w:ascii="Times New Roman" w:hAnsi="Times New Roman"/>
          <w:b w:val="0"/>
        </w:rPr>
        <w:t xml:space="preserve"> de cualquier producto.</w:t>
      </w:r>
    </w:p>
    <w:p w14:paraId="4E9F6932" w14:textId="77777777" w:rsidR="00E34E3B" w:rsidRDefault="00E34E3B">
      <w:pPr>
        <w:tabs>
          <w:tab w:val="left" w:pos="360"/>
        </w:tabs>
        <w:spacing w:line="360" w:lineRule="auto"/>
        <w:jc w:val="both"/>
        <w:rPr>
          <w:rFonts w:ascii="Times New Roman" w:hAnsi="Times New Roman"/>
          <w:sz w:val="24"/>
        </w:rPr>
      </w:pPr>
    </w:p>
    <w:p w14:paraId="5C487573" w14:textId="77777777" w:rsidR="00E34E3B" w:rsidRDefault="00E34E3B">
      <w:pPr>
        <w:pStyle w:val="Textosinformato1"/>
        <w:tabs>
          <w:tab w:val="left" w:pos="360"/>
        </w:tabs>
        <w:spacing w:line="360" w:lineRule="auto"/>
        <w:jc w:val="both"/>
        <w:rPr>
          <w:rFonts w:ascii="Times New Roman" w:hAnsi="Times New Roman"/>
          <w:sz w:val="24"/>
        </w:rPr>
      </w:pPr>
    </w:p>
    <w:p w14:paraId="62CE9724" w14:textId="24CB9C72" w:rsidR="00E34E3B" w:rsidRDefault="00F51D16">
      <w:pPr>
        <w:pStyle w:val="Textoindependiente"/>
        <w:numPr>
          <w:ilvl w:val="0"/>
          <w:numId w:val="1"/>
        </w:numPr>
        <w:tabs>
          <w:tab w:val="left" w:pos="360"/>
        </w:tabs>
        <w:spacing w:line="360" w:lineRule="auto"/>
        <w:rPr>
          <w:rFonts w:ascii="Times New Roman" w:hAnsi="Times New Roman"/>
        </w:rPr>
      </w:pPr>
      <w:r>
        <w:rPr>
          <w:rFonts w:ascii="Times New Roman" w:hAnsi="Times New Roman"/>
        </w:rPr>
        <w:t xml:space="preserve">USUARIOS: Los </w:t>
      </w:r>
      <w:r w:rsidR="002C100B">
        <w:rPr>
          <w:rFonts w:ascii="Times New Roman" w:hAnsi="Times New Roman"/>
        </w:rPr>
        <w:t>Asociados</w:t>
      </w:r>
      <w:r>
        <w:rPr>
          <w:rFonts w:ascii="Times New Roman" w:hAnsi="Times New Roman"/>
        </w:rPr>
        <w:t>; esto es, las personas físicas o jurídicas que reciban o puedan recibir de</w:t>
      </w:r>
      <w:r w:rsidR="002C100B">
        <w:rPr>
          <w:rFonts w:ascii="Times New Roman" w:hAnsi="Times New Roman"/>
        </w:rPr>
        <w:t xml:space="preserve"> </w:t>
      </w:r>
      <w:r>
        <w:rPr>
          <w:rFonts w:ascii="Times New Roman" w:hAnsi="Times New Roman"/>
        </w:rPr>
        <w:t>l</w:t>
      </w:r>
      <w:r w:rsidR="002C100B">
        <w:rPr>
          <w:rFonts w:ascii="Times New Roman" w:hAnsi="Times New Roman"/>
        </w:rPr>
        <w:t>a</w:t>
      </w:r>
      <w:r>
        <w:rPr>
          <w:rFonts w:ascii="Times New Roman" w:hAnsi="Times New Roman"/>
        </w:rPr>
        <w:t xml:space="preserve"> </w:t>
      </w:r>
      <w:r w:rsidR="002C100B">
        <w:rPr>
          <w:rFonts w:ascii="Times New Roman" w:hAnsi="Times New Roman"/>
        </w:rPr>
        <w:t>Cooperativa</w:t>
      </w:r>
      <w:r>
        <w:rPr>
          <w:rFonts w:ascii="Times New Roman" w:hAnsi="Times New Roman"/>
        </w:rPr>
        <w:t xml:space="preserve"> el servicio de</w:t>
      </w:r>
      <w:r w:rsidR="008F19E3">
        <w:rPr>
          <w:rFonts w:ascii="Times New Roman" w:hAnsi="Times New Roman"/>
        </w:rPr>
        <w:t xml:space="preserve"> agua potable y/o</w:t>
      </w:r>
      <w:r>
        <w:rPr>
          <w:rFonts w:ascii="Times New Roman" w:hAnsi="Times New Roman"/>
        </w:rPr>
        <w:t xml:space="preserve"> desagües cloacales. Los Usuarios se dividen en:</w:t>
      </w:r>
    </w:p>
    <w:p w14:paraId="2A891C2B" w14:textId="77777777" w:rsidR="00E34E3B" w:rsidRDefault="00E34E3B">
      <w:pPr>
        <w:numPr>
          <w:ilvl w:val="12"/>
          <w:numId w:val="0"/>
        </w:numPr>
        <w:spacing w:line="360" w:lineRule="auto"/>
        <w:jc w:val="both"/>
        <w:rPr>
          <w:rFonts w:ascii="Times New Roman" w:hAnsi="Times New Roman"/>
          <w:sz w:val="24"/>
        </w:rPr>
      </w:pPr>
    </w:p>
    <w:p w14:paraId="690A5A29" w14:textId="31CD3952" w:rsidR="00E34E3B" w:rsidRDefault="002C100B">
      <w:pPr>
        <w:pStyle w:val="Textoindependiente"/>
        <w:numPr>
          <w:ilvl w:val="12"/>
          <w:numId w:val="0"/>
        </w:numPr>
        <w:spacing w:line="360" w:lineRule="auto"/>
        <w:ind w:left="360"/>
        <w:rPr>
          <w:rFonts w:ascii="Times New Roman" w:hAnsi="Times New Roman"/>
        </w:rPr>
      </w:pPr>
      <w:r>
        <w:rPr>
          <w:rFonts w:ascii="Times New Roman" w:hAnsi="Times New Roman"/>
        </w:rPr>
        <w:t>k</w:t>
      </w:r>
      <w:r w:rsidR="008F19E3">
        <w:rPr>
          <w:rFonts w:ascii="Times New Roman" w:hAnsi="Times New Roman"/>
        </w:rPr>
        <w:t xml:space="preserve">.1) USUARIOS DEL SERVICIO: son los </w:t>
      </w:r>
      <w:r>
        <w:rPr>
          <w:rFonts w:ascii="Times New Roman" w:hAnsi="Times New Roman"/>
        </w:rPr>
        <w:t>Asociados de la Cooperativa</w:t>
      </w:r>
      <w:r w:rsidR="008F19E3">
        <w:rPr>
          <w:rFonts w:ascii="Times New Roman" w:hAnsi="Times New Roman"/>
        </w:rPr>
        <w:t xml:space="preserve"> cuyos inmuebles se encuentran dentro del área servida.</w:t>
      </w:r>
    </w:p>
    <w:p w14:paraId="165AB16C" w14:textId="77777777" w:rsidR="00DB4C95" w:rsidRDefault="00DB4C95">
      <w:pPr>
        <w:pStyle w:val="Textoindependiente"/>
        <w:numPr>
          <w:ilvl w:val="12"/>
          <w:numId w:val="0"/>
        </w:numPr>
        <w:spacing w:line="360" w:lineRule="auto"/>
        <w:ind w:left="360"/>
        <w:rPr>
          <w:rFonts w:ascii="Times New Roman" w:hAnsi="Times New Roman"/>
        </w:rPr>
      </w:pPr>
    </w:p>
    <w:p w14:paraId="4D31CE1B" w14:textId="3834B85C" w:rsidR="00E34E3B" w:rsidRDefault="002C100B">
      <w:pPr>
        <w:pStyle w:val="Textoindependiente"/>
        <w:numPr>
          <w:ilvl w:val="12"/>
          <w:numId w:val="0"/>
        </w:numPr>
        <w:spacing w:line="360" w:lineRule="auto"/>
        <w:ind w:left="360"/>
        <w:rPr>
          <w:rFonts w:ascii="Times New Roman" w:hAnsi="Times New Roman"/>
        </w:rPr>
      </w:pPr>
      <w:r>
        <w:rPr>
          <w:rFonts w:ascii="Times New Roman" w:hAnsi="Times New Roman"/>
        </w:rPr>
        <w:t>k</w:t>
      </w:r>
      <w:r w:rsidR="008F19E3">
        <w:rPr>
          <w:rFonts w:ascii="Times New Roman" w:hAnsi="Times New Roman"/>
        </w:rPr>
        <w:t xml:space="preserve">.2) USUARIOS POTENCIALES: son aquellos cuyos inmuebles se encuentran en áreas a las cuales </w:t>
      </w:r>
      <w:r>
        <w:rPr>
          <w:rFonts w:ascii="Times New Roman" w:hAnsi="Times New Roman"/>
        </w:rPr>
        <w:t>la Cooperativa</w:t>
      </w:r>
      <w:r w:rsidR="008F19E3">
        <w:rPr>
          <w:rFonts w:ascii="Times New Roman" w:hAnsi="Times New Roman"/>
        </w:rPr>
        <w:t xml:space="preserve"> debe dotar de servicio de acuerdo a las obligaciones asumidas por el mismo en la Concesión.    </w:t>
      </w:r>
    </w:p>
    <w:p w14:paraId="0ABCBB47" w14:textId="77777777" w:rsidR="00E34E3B" w:rsidRDefault="00E34E3B">
      <w:pPr>
        <w:numPr>
          <w:ilvl w:val="12"/>
          <w:numId w:val="0"/>
        </w:numPr>
        <w:spacing w:line="360" w:lineRule="auto"/>
        <w:jc w:val="both"/>
        <w:rPr>
          <w:rFonts w:ascii="Times New Roman" w:hAnsi="Times New Roman"/>
          <w:sz w:val="24"/>
        </w:rPr>
      </w:pPr>
    </w:p>
    <w:p w14:paraId="056941A1" w14:textId="51B6A421" w:rsidR="00E34E3B" w:rsidRDefault="00F51D16">
      <w:pPr>
        <w:pStyle w:val="Textoindependiente"/>
        <w:numPr>
          <w:ilvl w:val="0"/>
          <w:numId w:val="1"/>
        </w:numPr>
        <w:tabs>
          <w:tab w:val="left" w:pos="360"/>
        </w:tabs>
        <w:spacing w:line="360" w:lineRule="auto"/>
        <w:rPr>
          <w:rFonts w:ascii="Times New Roman" w:hAnsi="Times New Roman"/>
        </w:rPr>
      </w:pPr>
      <w:r>
        <w:rPr>
          <w:rFonts w:ascii="Times New Roman" w:hAnsi="Times New Roman"/>
        </w:rPr>
        <w:lastRenderedPageBreak/>
        <w:t>SERVICIO: Las actividades de</w:t>
      </w:r>
      <w:r w:rsidR="008F19E3">
        <w:rPr>
          <w:rFonts w:ascii="Times New Roman" w:hAnsi="Times New Roman"/>
        </w:rPr>
        <w:t xml:space="preserve"> transporte y distribución de agua potable, y de re</w:t>
      </w:r>
      <w:r>
        <w:rPr>
          <w:rFonts w:ascii="Times New Roman" w:hAnsi="Times New Roman"/>
        </w:rPr>
        <w:t>colección</w:t>
      </w:r>
      <w:r w:rsidR="008F19E3">
        <w:rPr>
          <w:rFonts w:ascii="Times New Roman" w:hAnsi="Times New Roman"/>
        </w:rPr>
        <w:t xml:space="preserve"> y</w:t>
      </w:r>
      <w:r>
        <w:rPr>
          <w:rFonts w:ascii="Times New Roman" w:hAnsi="Times New Roman"/>
        </w:rPr>
        <w:t xml:space="preserve"> transporte de </w:t>
      </w:r>
      <w:r w:rsidR="008F19E3">
        <w:rPr>
          <w:rFonts w:ascii="Times New Roman" w:hAnsi="Times New Roman"/>
        </w:rPr>
        <w:t>efluentes</w:t>
      </w:r>
      <w:r>
        <w:rPr>
          <w:rFonts w:ascii="Times New Roman" w:hAnsi="Times New Roman"/>
        </w:rPr>
        <w:t xml:space="preserve"> cloacales.</w:t>
      </w:r>
    </w:p>
    <w:p w14:paraId="32075EC2" w14:textId="77777777" w:rsidR="00E34E3B" w:rsidRDefault="00E34E3B">
      <w:pPr>
        <w:numPr>
          <w:ilvl w:val="12"/>
          <w:numId w:val="0"/>
        </w:numPr>
        <w:spacing w:line="360" w:lineRule="auto"/>
        <w:jc w:val="both"/>
        <w:rPr>
          <w:rFonts w:ascii="Times New Roman" w:hAnsi="Times New Roman"/>
          <w:sz w:val="24"/>
        </w:rPr>
      </w:pPr>
    </w:p>
    <w:p w14:paraId="5FCB04D4" w14:textId="2B8B6B98" w:rsidR="00E34E3B" w:rsidRDefault="00F51D16">
      <w:pPr>
        <w:pStyle w:val="Textosinformato1"/>
        <w:numPr>
          <w:ilvl w:val="0"/>
          <w:numId w:val="1"/>
        </w:numPr>
        <w:tabs>
          <w:tab w:val="left" w:pos="360"/>
        </w:tabs>
        <w:spacing w:line="360" w:lineRule="auto"/>
        <w:ind w:left="357" w:hanging="357"/>
        <w:jc w:val="both"/>
        <w:rPr>
          <w:rFonts w:ascii="Times New Roman" w:hAnsi="Times New Roman"/>
          <w:sz w:val="24"/>
        </w:rPr>
      </w:pPr>
      <w:r>
        <w:rPr>
          <w:rFonts w:ascii="Times New Roman" w:hAnsi="Times New Roman"/>
          <w:sz w:val="24"/>
        </w:rPr>
        <w:t xml:space="preserve">RÉGIMEN TARIFARIO: El cuerpo de normas que regulan los precios o tarifas que deben pagar los Usuarios por los servicios </w:t>
      </w:r>
      <w:r w:rsidR="007041CA">
        <w:rPr>
          <w:rFonts w:ascii="Times New Roman" w:hAnsi="Times New Roman"/>
          <w:sz w:val="24"/>
        </w:rPr>
        <w:t>comprendidos en la presente concesión</w:t>
      </w:r>
      <w:r>
        <w:rPr>
          <w:rFonts w:ascii="Times New Roman" w:hAnsi="Times New Roman"/>
          <w:sz w:val="24"/>
        </w:rPr>
        <w:t xml:space="preserve"> y por trabajos e insumos conexos o necesarios para la prestación de dichos servicios.</w:t>
      </w:r>
    </w:p>
    <w:p w14:paraId="0A851661" w14:textId="77777777" w:rsidR="00E34E3B" w:rsidRDefault="00E34E3B">
      <w:pPr>
        <w:numPr>
          <w:ilvl w:val="12"/>
          <w:numId w:val="0"/>
        </w:numPr>
        <w:spacing w:line="360" w:lineRule="auto"/>
        <w:jc w:val="both"/>
        <w:rPr>
          <w:rFonts w:ascii="Times New Roman" w:hAnsi="Times New Roman"/>
          <w:sz w:val="24"/>
        </w:rPr>
      </w:pPr>
    </w:p>
    <w:p w14:paraId="2EB84727" w14:textId="50485AFD"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RED DOMICILIARIA</w:t>
      </w:r>
      <w:r w:rsidR="007041CA">
        <w:rPr>
          <w:rFonts w:ascii="Times New Roman" w:hAnsi="Times New Roman"/>
          <w:b w:val="0"/>
        </w:rPr>
        <w:t xml:space="preserve"> DE AGUA POTABLE</w:t>
      </w:r>
      <w:r>
        <w:rPr>
          <w:rFonts w:ascii="Times New Roman" w:hAnsi="Times New Roman"/>
          <w:b w:val="0"/>
        </w:rPr>
        <w:t xml:space="preserve"> </w:t>
      </w:r>
      <w:r w:rsidR="00C32A09">
        <w:rPr>
          <w:rFonts w:ascii="Times New Roman" w:hAnsi="Times New Roman"/>
          <w:b w:val="0"/>
        </w:rPr>
        <w:t>Y</w:t>
      </w:r>
      <w:r>
        <w:rPr>
          <w:rFonts w:ascii="Times New Roman" w:hAnsi="Times New Roman"/>
          <w:b w:val="0"/>
        </w:rPr>
        <w:t xml:space="preserve"> RED COLECTORA</w:t>
      </w:r>
      <w:r w:rsidR="00C32A09">
        <w:rPr>
          <w:rFonts w:ascii="Times New Roman" w:hAnsi="Times New Roman"/>
          <w:b w:val="0"/>
        </w:rPr>
        <w:t xml:space="preserve"> DE EFLUENTES CLOACALES</w:t>
      </w:r>
      <w:r>
        <w:rPr>
          <w:rFonts w:ascii="Times New Roman" w:hAnsi="Times New Roman"/>
          <w:b w:val="0"/>
        </w:rPr>
        <w:t>: Sistema</w:t>
      </w:r>
      <w:r w:rsidR="00C32A09">
        <w:rPr>
          <w:rFonts w:ascii="Times New Roman" w:hAnsi="Times New Roman"/>
          <w:b w:val="0"/>
        </w:rPr>
        <w:t>s</w:t>
      </w:r>
      <w:r>
        <w:rPr>
          <w:rFonts w:ascii="Times New Roman" w:hAnsi="Times New Roman"/>
          <w:b w:val="0"/>
        </w:rPr>
        <w:t xml:space="preserve"> de cañerías, órganos de maniobra y accesorios normalmente instalados en la vía pública, cuyo funcionamiento es de interés general para </w:t>
      </w:r>
      <w:r w:rsidR="007041CA">
        <w:rPr>
          <w:rFonts w:ascii="Times New Roman" w:hAnsi="Times New Roman"/>
          <w:b w:val="0"/>
        </w:rPr>
        <w:t>los</w:t>
      </w:r>
      <w:r>
        <w:rPr>
          <w:rFonts w:ascii="Times New Roman" w:hAnsi="Times New Roman"/>
          <w:b w:val="0"/>
        </w:rPr>
        <w:t xml:space="preserve"> servicio</w:t>
      </w:r>
      <w:r w:rsidR="007041CA">
        <w:rPr>
          <w:rFonts w:ascii="Times New Roman" w:hAnsi="Times New Roman"/>
          <w:b w:val="0"/>
        </w:rPr>
        <w:t>s prestados</w:t>
      </w:r>
      <w:r>
        <w:rPr>
          <w:rFonts w:ascii="Times New Roman" w:hAnsi="Times New Roman"/>
          <w:b w:val="0"/>
        </w:rPr>
        <w:t>.</w:t>
      </w:r>
    </w:p>
    <w:p w14:paraId="0A4106C9" w14:textId="77777777" w:rsidR="0054526E" w:rsidRDefault="0054526E" w:rsidP="0054526E">
      <w:pPr>
        <w:pStyle w:val="Prrafodelista"/>
        <w:rPr>
          <w:rFonts w:ascii="Times New Roman" w:hAnsi="Times New Roman"/>
          <w:b/>
        </w:rPr>
      </w:pPr>
    </w:p>
    <w:p w14:paraId="1FF80E15" w14:textId="0025EE19" w:rsidR="0054526E" w:rsidRDefault="0054526E">
      <w:pPr>
        <w:pStyle w:val="Ttulo"/>
        <w:numPr>
          <w:ilvl w:val="0"/>
          <w:numId w:val="1"/>
        </w:numPr>
        <w:tabs>
          <w:tab w:val="left" w:pos="360"/>
        </w:tabs>
        <w:jc w:val="both"/>
        <w:rPr>
          <w:rFonts w:ascii="Times New Roman" w:hAnsi="Times New Roman"/>
          <w:b w:val="0"/>
        </w:rPr>
      </w:pPr>
      <w:r>
        <w:rPr>
          <w:rFonts w:ascii="Times New Roman" w:hAnsi="Times New Roman"/>
          <w:b w:val="0"/>
        </w:rPr>
        <w:t xml:space="preserve">CONEXIÓN DE AGUA: Cañería de derivación bajo guarda y custodia del prestador comprendida entre la red pública domiciliaria de distribución y el respectivo punto de enlace domiciliario, que es la llave maestra o medidor instalado según sea el elemento más </w:t>
      </w:r>
      <w:proofErr w:type="gramStart"/>
      <w:r>
        <w:rPr>
          <w:rFonts w:ascii="Times New Roman" w:hAnsi="Times New Roman"/>
          <w:b w:val="0"/>
        </w:rPr>
        <w:t>alejada</w:t>
      </w:r>
      <w:proofErr w:type="gramEnd"/>
      <w:r>
        <w:rPr>
          <w:rFonts w:ascii="Times New Roman" w:hAnsi="Times New Roman"/>
          <w:b w:val="0"/>
        </w:rPr>
        <w:t xml:space="preserve"> a la red pública domiciliaria de distribución </w:t>
      </w:r>
    </w:p>
    <w:p w14:paraId="49F65AE9" w14:textId="77777777" w:rsidR="00E34E3B" w:rsidRDefault="00E34E3B">
      <w:pPr>
        <w:pStyle w:val="Ttulo"/>
        <w:numPr>
          <w:ilvl w:val="12"/>
          <w:numId w:val="0"/>
        </w:numPr>
        <w:jc w:val="both"/>
        <w:rPr>
          <w:rFonts w:ascii="Times New Roman" w:hAnsi="Times New Roman"/>
          <w:b w:val="0"/>
        </w:rPr>
      </w:pPr>
    </w:p>
    <w:p w14:paraId="0B0A664D" w14:textId="2767948D"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INSTALACIONES INTERNAS: Sistema de cañerías y accesori</w:t>
      </w:r>
      <w:r w:rsidR="0054526E">
        <w:rPr>
          <w:rFonts w:ascii="Times New Roman" w:hAnsi="Times New Roman"/>
          <w:b w:val="0"/>
        </w:rPr>
        <w:t>o</w:t>
      </w:r>
      <w:r>
        <w:rPr>
          <w:rFonts w:ascii="Times New Roman" w:hAnsi="Times New Roman"/>
          <w:b w:val="0"/>
        </w:rPr>
        <w:t xml:space="preserve">s </w:t>
      </w:r>
      <w:r w:rsidR="0054526E">
        <w:rPr>
          <w:rFonts w:ascii="Times New Roman" w:hAnsi="Times New Roman"/>
          <w:b w:val="0"/>
        </w:rPr>
        <w:t>para efectuar la distribución de agua potable en</w:t>
      </w:r>
      <w:r>
        <w:rPr>
          <w:rFonts w:ascii="Times New Roman" w:hAnsi="Times New Roman"/>
          <w:b w:val="0"/>
        </w:rPr>
        <w:t xml:space="preserve"> el interior de los inmuebles</w:t>
      </w:r>
      <w:r w:rsidR="0054526E">
        <w:rPr>
          <w:rFonts w:ascii="Times New Roman" w:hAnsi="Times New Roman"/>
          <w:b w:val="0"/>
        </w:rPr>
        <w:t xml:space="preserve"> servidos que se encuentren instalados desde los puntos detallados en el </w:t>
      </w:r>
      <w:r w:rsidR="0042548C">
        <w:rPr>
          <w:rFonts w:ascii="Times New Roman" w:hAnsi="Times New Roman"/>
          <w:b w:val="0"/>
        </w:rPr>
        <w:t>artículo</w:t>
      </w:r>
      <w:r w:rsidR="0054526E">
        <w:rPr>
          <w:rFonts w:ascii="Times New Roman" w:hAnsi="Times New Roman"/>
          <w:b w:val="0"/>
        </w:rPr>
        <w:t xml:space="preserve"> anterior</w:t>
      </w:r>
      <w:r w:rsidR="0042548C">
        <w:rPr>
          <w:rFonts w:ascii="Times New Roman" w:hAnsi="Times New Roman"/>
          <w:b w:val="0"/>
        </w:rPr>
        <w:t xml:space="preserve"> hacia el interior</w:t>
      </w:r>
      <w:r>
        <w:rPr>
          <w:rFonts w:ascii="Times New Roman" w:hAnsi="Times New Roman"/>
          <w:b w:val="0"/>
        </w:rPr>
        <w:t xml:space="preserve"> de los respectivos Usuarios. </w:t>
      </w:r>
    </w:p>
    <w:p w14:paraId="290360A8" w14:textId="77777777" w:rsidR="00E34E3B" w:rsidRDefault="00E34E3B">
      <w:pPr>
        <w:pStyle w:val="Ttulo"/>
        <w:tabs>
          <w:tab w:val="left" w:pos="360"/>
        </w:tabs>
        <w:jc w:val="both"/>
        <w:rPr>
          <w:rFonts w:ascii="Times New Roman" w:hAnsi="Times New Roman"/>
          <w:b w:val="0"/>
        </w:rPr>
      </w:pPr>
    </w:p>
    <w:p w14:paraId="46BF0548" w14:textId="3C2A5057"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OBRA O INSTALACIÓN DE NEXO</w:t>
      </w:r>
      <w:r w:rsidR="0042548C">
        <w:rPr>
          <w:rFonts w:ascii="Times New Roman" w:hAnsi="Times New Roman"/>
          <w:b w:val="0"/>
        </w:rPr>
        <w:t xml:space="preserve">  COMPLEMENTARIA</w:t>
      </w:r>
      <w:r>
        <w:rPr>
          <w:rFonts w:ascii="Times New Roman" w:hAnsi="Times New Roman"/>
          <w:b w:val="0"/>
        </w:rPr>
        <w:t xml:space="preserve">: </w:t>
      </w:r>
      <w:r w:rsidR="0042548C">
        <w:rPr>
          <w:rFonts w:ascii="Times New Roman" w:hAnsi="Times New Roman"/>
          <w:b w:val="0"/>
        </w:rPr>
        <w:t>O</w:t>
      </w:r>
      <w:r>
        <w:rPr>
          <w:rFonts w:ascii="Times New Roman" w:hAnsi="Times New Roman"/>
          <w:b w:val="0"/>
        </w:rPr>
        <w:t xml:space="preserve">bra nueva </w:t>
      </w:r>
      <w:r w:rsidR="0042548C">
        <w:rPr>
          <w:rFonts w:ascii="Times New Roman" w:hAnsi="Times New Roman"/>
          <w:b w:val="0"/>
        </w:rPr>
        <w:t>para hacer frentista y habilitar al servicio a una parcela, Debiendo el solicitante costear los gastos que demande la obra.</w:t>
      </w:r>
      <w:r w:rsidR="00C32A09">
        <w:rPr>
          <w:rFonts w:ascii="Times New Roman" w:hAnsi="Times New Roman"/>
          <w:b w:val="0"/>
        </w:rPr>
        <w:t xml:space="preserve"> La misma, luego de ejecutada y controlada, será donada al titular del servicio y entrará dentro de los bienes de la concesión.</w:t>
      </w:r>
    </w:p>
    <w:p w14:paraId="293A6B55" w14:textId="77777777" w:rsidR="00E34E3B" w:rsidRDefault="00E34E3B">
      <w:pPr>
        <w:pStyle w:val="Ttulo"/>
        <w:tabs>
          <w:tab w:val="left" w:pos="360"/>
        </w:tabs>
        <w:jc w:val="both"/>
        <w:rPr>
          <w:rFonts w:ascii="Times New Roman" w:hAnsi="Times New Roman"/>
          <w:b w:val="0"/>
        </w:rPr>
      </w:pPr>
    </w:p>
    <w:p w14:paraId="41345CFE" w14:textId="4C94D043"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 xml:space="preserve">PROPIETARIO DE INMUEBLE: Titular </w:t>
      </w:r>
      <w:r w:rsidR="004532C1">
        <w:rPr>
          <w:rFonts w:ascii="Times New Roman" w:hAnsi="Times New Roman"/>
          <w:b w:val="0"/>
        </w:rPr>
        <w:t xml:space="preserve">registral </w:t>
      </w:r>
      <w:r>
        <w:rPr>
          <w:rFonts w:ascii="Times New Roman" w:hAnsi="Times New Roman"/>
          <w:b w:val="0"/>
        </w:rPr>
        <w:t>del inmueble.</w:t>
      </w:r>
    </w:p>
    <w:p w14:paraId="10E05032" w14:textId="77777777" w:rsidR="00E34E3B" w:rsidRDefault="00E34E3B">
      <w:pPr>
        <w:pStyle w:val="Ttulo"/>
        <w:tabs>
          <w:tab w:val="left" w:pos="360"/>
        </w:tabs>
        <w:jc w:val="both"/>
        <w:rPr>
          <w:rFonts w:ascii="Times New Roman" w:hAnsi="Times New Roman"/>
          <w:b w:val="0"/>
        </w:rPr>
      </w:pPr>
    </w:p>
    <w:p w14:paraId="0871526D" w14:textId="77777777" w:rsidR="00E34E3B" w:rsidRDefault="00F51D16">
      <w:pPr>
        <w:pStyle w:val="Ttulo"/>
        <w:numPr>
          <w:ilvl w:val="0"/>
          <w:numId w:val="1"/>
        </w:numPr>
        <w:tabs>
          <w:tab w:val="left" w:pos="360"/>
        </w:tabs>
        <w:jc w:val="both"/>
        <w:rPr>
          <w:rFonts w:ascii="Times New Roman" w:hAnsi="Times New Roman"/>
          <w:b w:val="0"/>
        </w:rPr>
      </w:pPr>
      <w:r>
        <w:rPr>
          <w:rFonts w:ascii="Times New Roman" w:hAnsi="Times New Roman"/>
          <w:b w:val="0"/>
        </w:rPr>
        <w:t>PROPIETARIO DE ESTABLECIMIENTO O INDUSTRIA: El dueño de la industria que puede ser o no propietario del inmueble en la cual aquella funciona.</w:t>
      </w:r>
    </w:p>
    <w:p w14:paraId="7E73E547" w14:textId="77777777" w:rsidR="00E34E3B" w:rsidRDefault="00E34E3B">
      <w:pPr>
        <w:pStyle w:val="Ttulo"/>
        <w:tabs>
          <w:tab w:val="left" w:pos="360"/>
        </w:tabs>
        <w:jc w:val="both"/>
        <w:rPr>
          <w:rFonts w:ascii="Times New Roman" w:hAnsi="Times New Roman"/>
          <w:b w:val="0"/>
        </w:rPr>
      </w:pPr>
    </w:p>
    <w:p w14:paraId="3F2FD226" w14:textId="77777777" w:rsidR="00E34E3B" w:rsidRDefault="00F51D16">
      <w:pPr>
        <w:spacing w:line="360" w:lineRule="auto"/>
        <w:jc w:val="both"/>
        <w:rPr>
          <w:rFonts w:ascii="Times New Roman" w:hAnsi="Times New Roman"/>
          <w:b/>
          <w:sz w:val="24"/>
        </w:rPr>
      </w:pPr>
      <w:r>
        <w:rPr>
          <w:rFonts w:ascii="Times New Roman" w:hAnsi="Times New Roman"/>
          <w:b/>
          <w:sz w:val="24"/>
        </w:rPr>
        <w:t>Sección 4.- Ámbito de aplicación</w:t>
      </w:r>
    </w:p>
    <w:p w14:paraId="289DD14D" w14:textId="77777777" w:rsidR="00E34E3B" w:rsidRDefault="00E34E3B">
      <w:pPr>
        <w:spacing w:line="360" w:lineRule="auto"/>
        <w:jc w:val="both"/>
        <w:rPr>
          <w:rFonts w:ascii="Times New Roman" w:hAnsi="Times New Roman"/>
          <w:b/>
          <w:sz w:val="24"/>
        </w:rPr>
      </w:pPr>
    </w:p>
    <w:p w14:paraId="4973341D" w14:textId="3EFFD122" w:rsidR="00E34E3B" w:rsidRDefault="00F51D16">
      <w:pPr>
        <w:pStyle w:val="Textoindependiente"/>
        <w:spacing w:line="360" w:lineRule="auto"/>
        <w:rPr>
          <w:rFonts w:ascii="Times New Roman" w:hAnsi="Times New Roman"/>
        </w:rPr>
      </w:pPr>
      <w:r>
        <w:rPr>
          <w:rFonts w:ascii="Times New Roman" w:hAnsi="Times New Roman"/>
          <w:b/>
        </w:rPr>
        <w:lastRenderedPageBreak/>
        <w:t>Artículo 6º</w:t>
      </w:r>
      <w:r>
        <w:rPr>
          <w:rFonts w:ascii="Times New Roman" w:hAnsi="Times New Roman"/>
        </w:rPr>
        <w:t>: El ámbito de aplicación material del presente Reglamento comprende la</w:t>
      </w:r>
      <w:r w:rsidR="00EC3EBC">
        <w:rPr>
          <w:rFonts w:ascii="Times New Roman" w:hAnsi="Times New Roman"/>
        </w:rPr>
        <w:t xml:space="preserve"> provisión de agua potable, y la</w:t>
      </w:r>
      <w:r>
        <w:rPr>
          <w:rFonts w:ascii="Times New Roman" w:hAnsi="Times New Roman"/>
        </w:rPr>
        <w:t xml:space="preserve"> </w:t>
      </w:r>
      <w:r w:rsidR="00683DF4">
        <w:rPr>
          <w:rFonts w:ascii="Times New Roman" w:hAnsi="Times New Roman"/>
        </w:rPr>
        <w:t>re</w:t>
      </w:r>
      <w:r>
        <w:rPr>
          <w:rFonts w:ascii="Times New Roman" w:hAnsi="Times New Roman"/>
        </w:rPr>
        <w:t>colección</w:t>
      </w:r>
      <w:r w:rsidR="00683DF4">
        <w:rPr>
          <w:rFonts w:ascii="Times New Roman" w:hAnsi="Times New Roman"/>
        </w:rPr>
        <w:t xml:space="preserve"> y</w:t>
      </w:r>
      <w:r>
        <w:rPr>
          <w:rFonts w:ascii="Times New Roman" w:hAnsi="Times New Roman"/>
        </w:rPr>
        <w:t xml:space="preserve"> transporte</w:t>
      </w:r>
      <w:r w:rsidR="00EC3EBC">
        <w:rPr>
          <w:rFonts w:ascii="Times New Roman" w:hAnsi="Times New Roman"/>
        </w:rPr>
        <w:t xml:space="preserve"> </w:t>
      </w:r>
      <w:r>
        <w:rPr>
          <w:rFonts w:ascii="Times New Roman" w:hAnsi="Times New Roman"/>
        </w:rPr>
        <w:t>de líquidos cloacales de los Usuarios y la prestación de servicios y ejecución de obras necesarias para tal cometido. Estos servicios se inscriben en el marco de una relación comercial entre Usuario y Concesionario.</w:t>
      </w:r>
    </w:p>
    <w:p w14:paraId="63A31EC4" w14:textId="77777777" w:rsidR="00E34E3B" w:rsidRDefault="00E34E3B">
      <w:pPr>
        <w:spacing w:line="360" w:lineRule="auto"/>
        <w:jc w:val="both"/>
        <w:rPr>
          <w:rFonts w:ascii="Times New Roman" w:hAnsi="Times New Roman"/>
          <w:sz w:val="24"/>
        </w:rPr>
      </w:pPr>
    </w:p>
    <w:p w14:paraId="03E02411" w14:textId="0B472B9E" w:rsidR="00E34E3B" w:rsidRDefault="00F51D16">
      <w:pPr>
        <w:pStyle w:val="Textoindependiente"/>
        <w:spacing w:line="360" w:lineRule="auto"/>
        <w:rPr>
          <w:rFonts w:ascii="Times New Roman" w:hAnsi="Times New Roman"/>
        </w:rPr>
      </w:pPr>
      <w:r>
        <w:rPr>
          <w:rFonts w:ascii="Times New Roman" w:hAnsi="Times New Roman"/>
          <w:b/>
        </w:rPr>
        <w:t>Artículo 7º</w:t>
      </w:r>
      <w:r>
        <w:rPr>
          <w:rFonts w:ascii="Times New Roman" w:hAnsi="Times New Roman"/>
        </w:rPr>
        <w:t xml:space="preserve">: El ámbito de aplicación territorial del presente reglamento está dado por los límites de la jurisdicción </w:t>
      </w:r>
      <w:r w:rsidR="004532C1">
        <w:rPr>
          <w:rFonts w:ascii="Times New Roman" w:hAnsi="Times New Roman"/>
        </w:rPr>
        <w:t>donde la Cooperativa preste efectivamente sus servicios</w:t>
      </w:r>
      <w:r w:rsidR="00EC3EBC">
        <w:rPr>
          <w:rFonts w:ascii="Times New Roman" w:hAnsi="Times New Roman"/>
        </w:rPr>
        <w:t>.</w:t>
      </w:r>
    </w:p>
    <w:p w14:paraId="48D45201" w14:textId="77777777" w:rsidR="00E34E3B" w:rsidRDefault="00E34E3B">
      <w:pPr>
        <w:spacing w:line="360" w:lineRule="auto"/>
        <w:jc w:val="both"/>
        <w:rPr>
          <w:rFonts w:ascii="Times New Roman" w:hAnsi="Times New Roman"/>
          <w:sz w:val="24"/>
        </w:rPr>
      </w:pPr>
    </w:p>
    <w:p w14:paraId="145AC230" w14:textId="5CD0F72B" w:rsidR="00E34E3B" w:rsidRDefault="00F51D16">
      <w:pPr>
        <w:pStyle w:val="Textoindependiente21"/>
        <w:ind w:left="0"/>
        <w:jc w:val="center"/>
        <w:rPr>
          <w:rFonts w:ascii="Times New Roman" w:hAnsi="Times New Roman"/>
          <w:b/>
        </w:rPr>
      </w:pPr>
      <w:r>
        <w:rPr>
          <w:rFonts w:ascii="Times New Roman" w:hAnsi="Times New Roman"/>
          <w:b/>
        </w:rPr>
        <w:t>CAPITULO II - DESCRIPCI</w:t>
      </w:r>
      <w:r w:rsidR="00BA7416">
        <w:rPr>
          <w:rFonts w:ascii="Times New Roman" w:hAnsi="Times New Roman"/>
          <w:b/>
        </w:rPr>
        <w:t>Ó</w:t>
      </w:r>
      <w:r>
        <w:rPr>
          <w:rFonts w:ascii="Times New Roman" w:hAnsi="Times New Roman"/>
          <w:b/>
        </w:rPr>
        <w:t>N DE LA NATURALEZA DEL SERVICIO QUE PRESTA LA ENTIDAD.</w:t>
      </w:r>
    </w:p>
    <w:p w14:paraId="78D86C66" w14:textId="77777777" w:rsidR="00E34E3B" w:rsidRDefault="00F51D16">
      <w:pPr>
        <w:pStyle w:val="Ttulo3"/>
        <w:rPr>
          <w:rFonts w:ascii="Times New Roman" w:hAnsi="Times New Roman"/>
        </w:rPr>
      </w:pPr>
      <w:r>
        <w:rPr>
          <w:rFonts w:ascii="Times New Roman" w:hAnsi="Times New Roman"/>
        </w:rPr>
        <w:t>Sección 1.- Condiciones de la prestación.</w:t>
      </w:r>
    </w:p>
    <w:p w14:paraId="21C37167" w14:textId="77777777" w:rsidR="00E34E3B" w:rsidRDefault="00E34E3B">
      <w:pPr>
        <w:spacing w:line="360" w:lineRule="auto"/>
        <w:jc w:val="both"/>
        <w:rPr>
          <w:rFonts w:ascii="Times New Roman" w:hAnsi="Times New Roman"/>
          <w:b/>
          <w:sz w:val="24"/>
        </w:rPr>
      </w:pPr>
    </w:p>
    <w:p w14:paraId="61E24911" w14:textId="1FF2C723" w:rsidR="00E34E3B" w:rsidRDefault="00F51D16">
      <w:pPr>
        <w:spacing w:line="360" w:lineRule="auto"/>
        <w:jc w:val="both"/>
        <w:rPr>
          <w:rFonts w:ascii="Times New Roman" w:hAnsi="Times New Roman"/>
          <w:i/>
          <w:sz w:val="24"/>
          <w:u w:val="single"/>
        </w:rPr>
      </w:pPr>
      <w:r>
        <w:rPr>
          <w:rFonts w:ascii="Times New Roman" w:hAnsi="Times New Roman"/>
          <w:b/>
          <w:sz w:val="24"/>
        </w:rPr>
        <w:t>Artículo 8º</w:t>
      </w:r>
      <w:r>
        <w:rPr>
          <w:rFonts w:ascii="Times New Roman" w:hAnsi="Times New Roman"/>
          <w:sz w:val="24"/>
        </w:rPr>
        <w:t xml:space="preserve">: </w:t>
      </w:r>
      <w:r w:rsidR="004532C1">
        <w:rPr>
          <w:rFonts w:ascii="Times New Roman" w:hAnsi="Times New Roman"/>
          <w:sz w:val="24"/>
        </w:rPr>
        <w:t>La Cooperativa</w:t>
      </w:r>
      <w:r>
        <w:rPr>
          <w:rFonts w:ascii="Times New Roman" w:hAnsi="Times New Roman"/>
          <w:sz w:val="24"/>
        </w:rPr>
        <w:t xml:space="preserve"> tiene la obligación de prestar el servicio descripto a los titulares de inmuebles residenciales, comerciales, industriales, públicos o de servicio ubicados dentro del área servida, según el Contrato de Concesión y el presente Reglamento, en condiciones que garanticen su continuidad, regularidad, calidad y generalidad, de manera tal que asegure su eficiente prestación a los </w:t>
      </w:r>
      <w:r w:rsidR="004532C1">
        <w:rPr>
          <w:rFonts w:ascii="Times New Roman" w:hAnsi="Times New Roman"/>
          <w:sz w:val="24"/>
        </w:rPr>
        <w:t xml:space="preserve">Asociados </w:t>
      </w:r>
      <w:r>
        <w:rPr>
          <w:rFonts w:ascii="Times New Roman" w:hAnsi="Times New Roman"/>
          <w:sz w:val="24"/>
        </w:rPr>
        <w:t xml:space="preserve">y la protección del medio ambiente. </w:t>
      </w:r>
    </w:p>
    <w:p w14:paraId="411A0A69" w14:textId="77777777" w:rsidR="00E34E3B" w:rsidRDefault="00E34E3B">
      <w:pPr>
        <w:pStyle w:val="Textosinformato1"/>
        <w:spacing w:line="360" w:lineRule="auto"/>
        <w:jc w:val="both"/>
        <w:rPr>
          <w:rFonts w:ascii="Times New Roman" w:hAnsi="Times New Roman"/>
          <w:b/>
          <w:sz w:val="24"/>
        </w:rPr>
      </w:pPr>
    </w:p>
    <w:p w14:paraId="1F0E33F1" w14:textId="260A783D" w:rsidR="00E34E3B" w:rsidRDefault="00F51D16">
      <w:pPr>
        <w:spacing w:line="360" w:lineRule="auto"/>
        <w:jc w:val="both"/>
        <w:rPr>
          <w:rFonts w:ascii="Times New Roman" w:hAnsi="Times New Roman"/>
          <w:snapToGrid w:val="0"/>
          <w:sz w:val="24"/>
          <w:lang w:val="es-MX"/>
        </w:rPr>
      </w:pPr>
      <w:r>
        <w:rPr>
          <w:rFonts w:ascii="Times New Roman" w:hAnsi="Times New Roman"/>
          <w:b/>
          <w:sz w:val="24"/>
        </w:rPr>
        <w:t>Artículo 9º</w:t>
      </w:r>
      <w:r w:rsidR="004532C1">
        <w:rPr>
          <w:rFonts w:ascii="Times New Roman" w:hAnsi="Times New Roman"/>
          <w:sz w:val="24"/>
        </w:rPr>
        <w:t>: Los</w:t>
      </w:r>
      <w:r>
        <w:rPr>
          <w:rFonts w:ascii="Times New Roman" w:hAnsi="Times New Roman"/>
          <w:sz w:val="24"/>
        </w:rPr>
        <w:t xml:space="preserve"> </w:t>
      </w:r>
      <w:r w:rsidR="004532C1">
        <w:rPr>
          <w:rFonts w:ascii="Times New Roman" w:hAnsi="Times New Roman"/>
          <w:sz w:val="24"/>
        </w:rPr>
        <w:t xml:space="preserve">Asociados, </w:t>
      </w:r>
      <w:r w:rsidR="003F78EB">
        <w:rPr>
          <w:rFonts w:ascii="Times New Roman" w:hAnsi="Times New Roman"/>
          <w:sz w:val="24"/>
        </w:rPr>
        <w:t>propietarios</w:t>
      </w:r>
      <w:r w:rsidR="004532C1">
        <w:rPr>
          <w:rFonts w:ascii="Times New Roman" w:hAnsi="Times New Roman"/>
          <w:sz w:val="24"/>
        </w:rPr>
        <w:t xml:space="preserve"> </w:t>
      </w:r>
      <w:r w:rsidR="003F78EB">
        <w:rPr>
          <w:rFonts w:ascii="Times New Roman" w:hAnsi="Times New Roman"/>
          <w:sz w:val="24"/>
        </w:rPr>
        <w:t xml:space="preserve"> </w:t>
      </w:r>
      <w:r w:rsidR="004532C1">
        <w:rPr>
          <w:rFonts w:ascii="Times New Roman" w:hAnsi="Times New Roman"/>
          <w:sz w:val="24"/>
        </w:rPr>
        <w:t>y/o</w:t>
      </w:r>
      <w:r w:rsidR="003F78EB">
        <w:rPr>
          <w:rFonts w:ascii="Times New Roman" w:hAnsi="Times New Roman"/>
          <w:sz w:val="24"/>
        </w:rPr>
        <w:t xml:space="preserve"> </w:t>
      </w:r>
      <w:r w:rsidR="004532C1">
        <w:rPr>
          <w:rFonts w:ascii="Times New Roman" w:hAnsi="Times New Roman"/>
          <w:sz w:val="24"/>
        </w:rPr>
        <w:t>poseedores</w:t>
      </w:r>
      <w:r>
        <w:rPr>
          <w:rFonts w:ascii="Times New Roman" w:hAnsi="Times New Roman"/>
          <w:sz w:val="24"/>
        </w:rPr>
        <w:t xml:space="preserve"> situados en las áreas servidas por el Concesionario, están obligados al pago de los servicios en las condiciones que se establecen en el régimen tarifario. </w:t>
      </w:r>
      <w:r>
        <w:rPr>
          <w:rFonts w:ascii="Times New Roman" w:hAnsi="Times New Roman"/>
          <w:snapToGrid w:val="0"/>
          <w:sz w:val="24"/>
          <w:lang w:val="es-MX"/>
        </w:rPr>
        <w:t xml:space="preserve">Los </w:t>
      </w:r>
      <w:r w:rsidR="003F78EB">
        <w:rPr>
          <w:rFonts w:ascii="Times New Roman" w:hAnsi="Times New Roman"/>
          <w:snapToGrid w:val="0"/>
          <w:sz w:val="24"/>
          <w:lang w:val="es-MX"/>
        </w:rPr>
        <w:t>que</w:t>
      </w:r>
      <w:r>
        <w:rPr>
          <w:rFonts w:ascii="Times New Roman" w:hAnsi="Times New Roman"/>
          <w:snapToGrid w:val="0"/>
          <w:sz w:val="24"/>
          <w:lang w:val="es-MX"/>
        </w:rPr>
        <w:t xml:space="preserve"> deberán realizar los aportes que correspondan para las ampliaciones o mejoramiento de las instalaciones, con arreglo a lo previsto en el Marco Regulador y el Capítulo III, Sección 5 de este Reglamento.</w:t>
      </w:r>
    </w:p>
    <w:p w14:paraId="7EEB5733" w14:textId="77777777" w:rsidR="00E34E3B" w:rsidRDefault="00E34E3B">
      <w:pPr>
        <w:spacing w:line="360" w:lineRule="auto"/>
        <w:jc w:val="both"/>
        <w:rPr>
          <w:rFonts w:ascii="Times New Roman" w:hAnsi="Times New Roman"/>
          <w:snapToGrid w:val="0"/>
          <w:sz w:val="24"/>
          <w:lang w:val="es-MX"/>
        </w:rPr>
      </w:pPr>
    </w:p>
    <w:p w14:paraId="257D37A4" w14:textId="4050A86D" w:rsidR="00E34E3B" w:rsidRDefault="00F51D16">
      <w:pPr>
        <w:spacing w:line="360" w:lineRule="auto"/>
        <w:jc w:val="both"/>
        <w:rPr>
          <w:rFonts w:ascii="Times New Roman" w:hAnsi="Times New Roman"/>
          <w:i/>
          <w:snapToGrid w:val="0"/>
          <w:lang w:val="es-MX"/>
        </w:rPr>
      </w:pPr>
      <w:r>
        <w:rPr>
          <w:rFonts w:ascii="Times New Roman" w:hAnsi="Times New Roman"/>
          <w:b/>
          <w:sz w:val="24"/>
        </w:rPr>
        <w:t>Artículo 10º</w:t>
      </w:r>
      <w:r>
        <w:rPr>
          <w:rFonts w:ascii="Times New Roman" w:hAnsi="Times New Roman"/>
          <w:sz w:val="24"/>
        </w:rPr>
        <w:t>: Estarán a su vez obligados a conectarse a la red cuando frente al inmueble</w:t>
      </w:r>
      <w:r w:rsidR="00075BBA">
        <w:rPr>
          <w:rFonts w:ascii="Times New Roman" w:hAnsi="Times New Roman"/>
          <w:sz w:val="24"/>
        </w:rPr>
        <w:t xml:space="preserve"> </w:t>
      </w:r>
      <w:r>
        <w:rPr>
          <w:rFonts w:ascii="Times New Roman" w:hAnsi="Times New Roman"/>
          <w:sz w:val="24"/>
        </w:rPr>
        <w:t>exista cañería</w:t>
      </w:r>
      <w:r w:rsidR="00075BBA">
        <w:rPr>
          <w:rFonts w:ascii="Times New Roman" w:hAnsi="Times New Roman"/>
          <w:sz w:val="24"/>
        </w:rPr>
        <w:t xml:space="preserve"> de agua y/o</w:t>
      </w:r>
      <w:r>
        <w:rPr>
          <w:rFonts w:ascii="Times New Roman" w:hAnsi="Times New Roman"/>
          <w:sz w:val="24"/>
        </w:rPr>
        <w:t xml:space="preserve"> colectora de cloacas habilitada</w:t>
      </w:r>
      <w:r w:rsidR="00075BBA">
        <w:rPr>
          <w:rFonts w:ascii="Times New Roman" w:hAnsi="Times New Roman"/>
          <w:sz w:val="24"/>
        </w:rPr>
        <w:t>s</w:t>
      </w:r>
      <w:r>
        <w:rPr>
          <w:rFonts w:ascii="Times New Roman" w:hAnsi="Times New Roman"/>
          <w:sz w:val="24"/>
        </w:rPr>
        <w:t>, debiendo instalar a su cargo los servicios domiciliarios internos de</w:t>
      </w:r>
      <w:r w:rsidR="00075BBA">
        <w:rPr>
          <w:rFonts w:ascii="Times New Roman" w:hAnsi="Times New Roman"/>
          <w:sz w:val="24"/>
        </w:rPr>
        <w:t xml:space="preserve"> agua y</w:t>
      </w:r>
      <w:r>
        <w:rPr>
          <w:rFonts w:ascii="Times New Roman" w:hAnsi="Times New Roman"/>
          <w:sz w:val="24"/>
        </w:rPr>
        <w:t xml:space="preserve"> cloacas y mantener en buen estado dichas instalaciones.</w:t>
      </w:r>
      <w:r>
        <w:rPr>
          <w:rFonts w:ascii="Times New Roman" w:hAnsi="Times New Roman"/>
          <w:i/>
          <w:snapToGrid w:val="0"/>
          <w:lang w:val="es-MX"/>
        </w:rPr>
        <w:t xml:space="preserve"> </w:t>
      </w:r>
    </w:p>
    <w:p w14:paraId="4FCC48A6" w14:textId="77777777" w:rsidR="00E34E3B" w:rsidRDefault="00E34E3B">
      <w:pPr>
        <w:spacing w:line="360" w:lineRule="auto"/>
        <w:jc w:val="both"/>
        <w:rPr>
          <w:rFonts w:ascii="Times New Roman" w:hAnsi="Times New Roman"/>
          <w:snapToGrid w:val="0"/>
          <w:sz w:val="24"/>
          <w:lang w:val="es-MX"/>
        </w:rPr>
      </w:pPr>
    </w:p>
    <w:p w14:paraId="6B0BD960" w14:textId="77777777" w:rsidR="00E34E3B" w:rsidRDefault="00F51D16">
      <w:pPr>
        <w:spacing w:line="360" w:lineRule="auto"/>
        <w:jc w:val="both"/>
        <w:rPr>
          <w:rFonts w:ascii="Times New Roman" w:hAnsi="Times New Roman"/>
          <w:sz w:val="24"/>
        </w:rPr>
      </w:pPr>
      <w:r>
        <w:rPr>
          <w:rFonts w:ascii="Times New Roman" w:hAnsi="Times New Roman"/>
          <w:b/>
          <w:sz w:val="24"/>
        </w:rPr>
        <w:t>Artículo 11º</w:t>
      </w:r>
      <w:r>
        <w:rPr>
          <w:rFonts w:ascii="Times New Roman" w:hAnsi="Times New Roman"/>
          <w:sz w:val="24"/>
        </w:rPr>
        <w:t>: Las disposiciones del Artículo 10º son también aplicables:</w:t>
      </w:r>
    </w:p>
    <w:p w14:paraId="409F263F" w14:textId="77777777" w:rsidR="00E34E3B" w:rsidRDefault="00E34E3B">
      <w:pPr>
        <w:spacing w:line="360" w:lineRule="auto"/>
        <w:jc w:val="both"/>
        <w:rPr>
          <w:rFonts w:ascii="Times New Roman" w:hAnsi="Times New Roman"/>
          <w:sz w:val="24"/>
        </w:rPr>
      </w:pPr>
    </w:p>
    <w:p w14:paraId="348B07CB" w14:textId="76A9C2BF" w:rsidR="00E34E3B" w:rsidRDefault="00F51D16">
      <w:pPr>
        <w:numPr>
          <w:ilvl w:val="0"/>
          <w:numId w:val="17"/>
        </w:numPr>
        <w:spacing w:line="360" w:lineRule="auto"/>
        <w:jc w:val="both"/>
        <w:rPr>
          <w:rFonts w:ascii="Times New Roman" w:hAnsi="Times New Roman"/>
          <w:sz w:val="24"/>
        </w:rPr>
      </w:pPr>
      <w:r>
        <w:rPr>
          <w:rFonts w:ascii="Times New Roman" w:hAnsi="Times New Roman"/>
          <w:sz w:val="24"/>
        </w:rPr>
        <w:t xml:space="preserve">A los inmuebles que den frente a pasajes privados con salida a calle en la cual </w:t>
      </w:r>
      <w:r>
        <w:rPr>
          <w:rFonts w:ascii="Times New Roman" w:hAnsi="Times New Roman"/>
          <w:sz w:val="24"/>
        </w:rPr>
        <w:lastRenderedPageBreak/>
        <w:t>existan cañerías habilitadas.</w:t>
      </w:r>
    </w:p>
    <w:p w14:paraId="54B6C678" w14:textId="102E315F" w:rsidR="00E34E3B" w:rsidRDefault="00F51D16">
      <w:pPr>
        <w:numPr>
          <w:ilvl w:val="0"/>
          <w:numId w:val="17"/>
        </w:numPr>
        <w:spacing w:line="360" w:lineRule="auto"/>
        <w:jc w:val="both"/>
        <w:rPr>
          <w:rFonts w:ascii="Times New Roman" w:hAnsi="Times New Roman"/>
          <w:sz w:val="24"/>
        </w:rPr>
      </w:pPr>
      <w:r>
        <w:rPr>
          <w:rFonts w:ascii="Times New Roman" w:hAnsi="Times New Roman"/>
          <w:sz w:val="24"/>
        </w:rPr>
        <w:t>A los inmuebles interiores que tengan servidumbre de tránsito a través de fincas con salida a calle en la cual existan cañerías habilitadas.</w:t>
      </w:r>
    </w:p>
    <w:p w14:paraId="02E8CDA1" w14:textId="77777777" w:rsidR="00E34E3B" w:rsidRDefault="00E34E3B">
      <w:pPr>
        <w:spacing w:line="360" w:lineRule="auto"/>
        <w:jc w:val="both"/>
        <w:rPr>
          <w:rFonts w:ascii="Times New Roman" w:hAnsi="Times New Roman"/>
          <w:sz w:val="24"/>
        </w:rPr>
      </w:pPr>
    </w:p>
    <w:p w14:paraId="0718332A" w14:textId="77777777" w:rsidR="00E34E3B" w:rsidRDefault="00E34E3B">
      <w:pPr>
        <w:pStyle w:val="Textosinformato1"/>
        <w:spacing w:line="360" w:lineRule="auto"/>
        <w:jc w:val="both"/>
        <w:rPr>
          <w:rFonts w:ascii="Times New Roman" w:hAnsi="Times New Roman"/>
          <w:sz w:val="24"/>
          <w:highlight w:val="green"/>
        </w:rPr>
      </w:pPr>
    </w:p>
    <w:p w14:paraId="71B039B5" w14:textId="05864439" w:rsidR="00A5052C"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3F78EB">
        <w:rPr>
          <w:rFonts w:ascii="Times New Roman" w:hAnsi="Times New Roman"/>
          <w:b/>
          <w:sz w:val="24"/>
        </w:rPr>
        <w:t>2</w:t>
      </w:r>
      <w:r>
        <w:rPr>
          <w:rFonts w:ascii="Times New Roman" w:hAnsi="Times New Roman"/>
          <w:b/>
          <w:sz w:val="24"/>
        </w:rPr>
        <w:t>º</w:t>
      </w:r>
      <w:r>
        <w:rPr>
          <w:rFonts w:ascii="Times New Roman" w:hAnsi="Times New Roman"/>
          <w:sz w:val="24"/>
        </w:rPr>
        <w:t xml:space="preserve">: El agua </w:t>
      </w:r>
      <w:r w:rsidR="008016D7">
        <w:rPr>
          <w:rFonts w:ascii="Times New Roman" w:hAnsi="Times New Roman"/>
          <w:sz w:val="24"/>
        </w:rPr>
        <w:t>distribuida por la Co</w:t>
      </w:r>
      <w:r w:rsidR="003F78EB">
        <w:rPr>
          <w:rFonts w:ascii="Times New Roman" w:hAnsi="Times New Roman"/>
          <w:sz w:val="24"/>
        </w:rPr>
        <w:t>operativa</w:t>
      </w:r>
      <w:r w:rsidR="008016D7">
        <w:rPr>
          <w:rFonts w:ascii="Times New Roman" w:hAnsi="Times New Roman"/>
          <w:sz w:val="24"/>
        </w:rPr>
        <w:t xml:space="preserve"> deberá </w:t>
      </w:r>
      <w:r w:rsidR="00A5052C">
        <w:rPr>
          <w:rFonts w:ascii="Times New Roman" w:hAnsi="Times New Roman"/>
          <w:sz w:val="24"/>
        </w:rPr>
        <w:t>cumplir</w:t>
      </w:r>
      <w:r w:rsidR="00086BDF">
        <w:rPr>
          <w:rFonts w:ascii="Times New Roman" w:hAnsi="Times New Roman"/>
          <w:sz w:val="24"/>
        </w:rPr>
        <w:t xml:space="preserve"> </w:t>
      </w:r>
      <w:r w:rsidR="00A5052C">
        <w:rPr>
          <w:rFonts w:ascii="Times New Roman" w:hAnsi="Times New Roman"/>
          <w:sz w:val="24"/>
        </w:rPr>
        <w:t xml:space="preserve">con los requerimientos y </w:t>
      </w:r>
      <w:r w:rsidR="00086BDF">
        <w:rPr>
          <w:rFonts w:ascii="Times New Roman" w:hAnsi="Times New Roman"/>
          <w:sz w:val="24"/>
        </w:rPr>
        <w:t>características</w:t>
      </w:r>
      <w:r w:rsidR="00A5052C">
        <w:rPr>
          <w:rFonts w:ascii="Times New Roman" w:hAnsi="Times New Roman"/>
          <w:sz w:val="24"/>
        </w:rPr>
        <w:t xml:space="preserve"> físicas químicas y microbiológicas acorde con las normas provinciales de calidad y control de aguas para bebida</w:t>
      </w:r>
      <w:r w:rsidR="008016D7">
        <w:rPr>
          <w:rFonts w:ascii="Times New Roman" w:hAnsi="Times New Roman"/>
          <w:sz w:val="24"/>
        </w:rPr>
        <w:t xml:space="preserve"> 174/2016. </w:t>
      </w:r>
      <w:r w:rsidR="00A5052C">
        <w:rPr>
          <w:rFonts w:ascii="Times New Roman" w:hAnsi="Times New Roman"/>
          <w:sz w:val="24"/>
        </w:rPr>
        <w:t xml:space="preserve"> El prestador deberá asegurar la potabilidad del agua distribuidas en el punto de enlace domiciliario </w:t>
      </w:r>
      <w:proofErr w:type="gramStart"/>
      <w:r w:rsidR="00A5052C">
        <w:rPr>
          <w:rFonts w:ascii="Times New Roman" w:hAnsi="Times New Roman"/>
          <w:sz w:val="24"/>
        </w:rPr>
        <w:t>de los usuario</w:t>
      </w:r>
      <w:proofErr w:type="gramEnd"/>
      <w:r w:rsidR="00A5052C">
        <w:rPr>
          <w:rFonts w:ascii="Times New Roman" w:hAnsi="Times New Roman"/>
          <w:sz w:val="24"/>
        </w:rPr>
        <w:t>.</w:t>
      </w:r>
    </w:p>
    <w:p w14:paraId="466F7759" w14:textId="10A2BC15" w:rsidR="00E34E3B" w:rsidRDefault="00D11D4F">
      <w:pPr>
        <w:pStyle w:val="Textosinformato1"/>
        <w:spacing w:line="360" w:lineRule="auto"/>
        <w:jc w:val="both"/>
        <w:rPr>
          <w:rFonts w:ascii="Times New Roman" w:hAnsi="Times New Roman"/>
          <w:sz w:val="24"/>
        </w:rPr>
      </w:pPr>
      <w:r>
        <w:rPr>
          <w:rFonts w:ascii="Times New Roman" w:hAnsi="Times New Roman"/>
          <w:sz w:val="24"/>
        </w:rPr>
        <w:t>Asimismo, los efluentes que recolecte y transporte deberán cumplir con los parámetros establecidos en el Decreto 847/2016. El cumplimiento de esta normativa es de carácter obligatorio y es extensiva a todos los establecimientos radicados en el área servida por la Co</w:t>
      </w:r>
      <w:r w:rsidR="003F78EB">
        <w:rPr>
          <w:rFonts w:ascii="Times New Roman" w:hAnsi="Times New Roman"/>
          <w:sz w:val="24"/>
        </w:rPr>
        <w:t>operativa</w:t>
      </w:r>
      <w:r>
        <w:rPr>
          <w:rFonts w:ascii="Times New Roman" w:hAnsi="Times New Roman"/>
          <w:sz w:val="24"/>
        </w:rPr>
        <w:t>.</w:t>
      </w:r>
    </w:p>
    <w:p w14:paraId="3D4267CD" w14:textId="77777777" w:rsidR="00E34E3B" w:rsidRDefault="00E34E3B">
      <w:pPr>
        <w:pStyle w:val="Textosinformato1"/>
        <w:spacing w:line="360" w:lineRule="auto"/>
        <w:jc w:val="both"/>
        <w:rPr>
          <w:rFonts w:ascii="Times New Roman" w:hAnsi="Times New Roman"/>
          <w:b/>
          <w:sz w:val="24"/>
        </w:rPr>
      </w:pPr>
    </w:p>
    <w:p w14:paraId="3794EE7A" w14:textId="3681F4F1"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3F78EB">
        <w:rPr>
          <w:rFonts w:ascii="Times New Roman" w:hAnsi="Times New Roman"/>
          <w:b/>
          <w:sz w:val="24"/>
        </w:rPr>
        <w:t>3</w:t>
      </w:r>
      <w:r>
        <w:rPr>
          <w:rFonts w:ascii="Times New Roman" w:hAnsi="Times New Roman"/>
          <w:b/>
          <w:sz w:val="24"/>
        </w:rPr>
        <w:t>º</w:t>
      </w:r>
      <w:r>
        <w:rPr>
          <w:rFonts w:ascii="Times New Roman" w:hAnsi="Times New Roman"/>
          <w:sz w:val="24"/>
        </w:rPr>
        <w:t xml:space="preserve">: En caso de una emergencia sanitaria y cuando </w:t>
      </w:r>
      <w:r w:rsidR="003F78EB">
        <w:rPr>
          <w:rFonts w:ascii="Times New Roman" w:hAnsi="Times New Roman"/>
          <w:sz w:val="24"/>
        </w:rPr>
        <w:t>la Cooperativa</w:t>
      </w:r>
      <w:r>
        <w:rPr>
          <w:rFonts w:ascii="Times New Roman" w:hAnsi="Times New Roman"/>
          <w:sz w:val="24"/>
        </w:rPr>
        <w:t xml:space="preserve"> detectase algún problema en las instalaciones bajo su operación que pueda afectar la salud de la población y/o el medio ambiente, procederá a informar de inmediato a la comunidad</w:t>
      </w:r>
      <w:r w:rsidR="003F78EB">
        <w:rPr>
          <w:rFonts w:ascii="Times New Roman" w:hAnsi="Times New Roman"/>
          <w:sz w:val="24"/>
        </w:rPr>
        <w:t xml:space="preserve"> y al Concedente</w:t>
      </w:r>
      <w:r>
        <w:rPr>
          <w:rFonts w:ascii="Times New Roman" w:hAnsi="Times New Roman"/>
          <w:sz w:val="24"/>
        </w:rPr>
        <w:t xml:space="preserve"> a través de por lo menos tres medios de comunicación masiva,</w:t>
      </w:r>
      <w:r w:rsidR="00A5052C">
        <w:rPr>
          <w:rFonts w:ascii="Times New Roman" w:hAnsi="Times New Roman"/>
          <w:sz w:val="24"/>
        </w:rPr>
        <w:t xml:space="preserve"> detallando </w:t>
      </w:r>
      <w:r>
        <w:rPr>
          <w:rFonts w:ascii="Times New Roman" w:hAnsi="Times New Roman"/>
          <w:sz w:val="24"/>
        </w:rPr>
        <w:t xml:space="preserve"> las medidas que correspondan adoptar</w:t>
      </w:r>
      <w:r w:rsidR="00086BDF">
        <w:rPr>
          <w:rFonts w:ascii="Times New Roman" w:hAnsi="Times New Roman"/>
          <w:sz w:val="24"/>
        </w:rPr>
        <w:t xml:space="preserve"> para evitar daños y perjuicios </w:t>
      </w:r>
      <w:r>
        <w:rPr>
          <w:rFonts w:ascii="Times New Roman" w:hAnsi="Times New Roman"/>
          <w:sz w:val="24"/>
        </w:rPr>
        <w:t xml:space="preserve"> a los </w:t>
      </w:r>
      <w:proofErr w:type="gramStart"/>
      <w:r>
        <w:rPr>
          <w:rFonts w:ascii="Times New Roman" w:hAnsi="Times New Roman"/>
          <w:sz w:val="24"/>
        </w:rPr>
        <w:t xml:space="preserve">Usuarios </w:t>
      </w:r>
      <w:r w:rsidR="00086BDF">
        <w:rPr>
          <w:rFonts w:ascii="Times New Roman" w:hAnsi="Times New Roman"/>
          <w:sz w:val="24"/>
        </w:rPr>
        <w:t>.</w:t>
      </w:r>
      <w:proofErr w:type="gramEnd"/>
      <w:r w:rsidR="00086BDF">
        <w:rPr>
          <w:rFonts w:ascii="Times New Roman" w:hAnsi="Times New Roman"/>
          <w:sz w:val="24"/>
        </w:rPr>
        <w:t xml:space="preserve"> En tal caso deberá el prestador, asimismo, definir y ejecutar todas las medidas preventivas y correctivas que estén a su alcance para normalizar la situación.</w:t>
      </w:r>
    </w:p>
    <w:p w14:paraId="678D9157" w14:textId="77777777" w:rsidR="00E34E3B" w:rsidRDefault="00E34E3B">
      <w:pPr>
        <w:pStyle w:val="Textosinformato1"/>
        <w:spacing w:line="360" w:lineRule="auto"/>
        <w:jc w:val="both"/>
        <w:rPr>
          <w:rFonts w:ascii="Times New Roman" w:hAnsi="Times New Roman"/>
          <w:sz w:val="24"/>
        </w:rPr>
      </w:pPr>
    </w:p>
    <w:p w14:paraId="3D0D9A56" w14:textId="75AC3EF9"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3F78EB">
        <w:rPr>
          <w:rFonts w:ascii="Times New Roman" w:hAnsi="Times New Roman"/>
          <w:b/>
          <w:sz w:val="24"/>
        </w:rPr>
        <w:t>4</w:t>
      </w:r>
      <w:r>
        <w:rPr>
          <w:rFonts w:ascii="Times New Roman" w:hAnsi="Times New Roman"/>
          <w:b/>
          <w:sz w:val="24"/>
        </w:rPr>
        <w:t>º</w:t>
      </w:r>
      <w:r>
        <w:rPr>
          <w:rFonts w:ascii="Times New Roman" w:hAnsi="Times New Roman"/>
          <w:sz w:val="24"/>
        </w:rPr>
        <w:t>: Sin perjuicio de su derecho a formular la denuncia ante la autoridad competente, en caso de que un Usuario detectare algún problema que pueda encuadrar en las especificaciones del artículo 1</w:t>
      </w:r>
      <w:r w:rsidR="003F78EB">
        <w:rPr>
          <w:rFonts w:ascii="Times New Roman" w:hAnsi="Times New Roman"/>
          <w:sz w:val="24"/>
        </w:rPr>
        <w:t>3</w:t>
      </w:r>
      <w:r>
        <w:rPr>
          <w:rFonts w:ascii="Times New Roman" w:hAnsi="Times New Roman"/>
          <w:sz w:val="24"/>
        </w:rPr>
        <w:t>º, deberá denunciar el hecho a</w:t>
      </w:r>
      <w:r w:rsidR="003F78EB">
        <w:rPr>
          <w:rFonts w:ascii="Times New Roman" w:hAnsi="Times New Roman"/>
          <w:sz w:val="24"/>
        </w:rPr>
        <w:t xml:space="preserve"> </w:t>
      </w:r>
      <w:r>
        <w:rPr>
          <w:rFonts w:ascii="Times New Roman" w:hAnsi="Times New Roman"/>
          <w:sz w:val="24"/>
        </w:rPr>
        <w:t>l</w:t>
      </w:r>
      <w:r w:rsidR="003F78EB">
        <w:rPr>
          <w:rFonts w:ascii="Times New Roman" w:hAnsi="Times New Roman"/>
          <w:sz w:val="24"/>
        </w:rPr>
        <w:t>a</w:t>
      </w:r>
      <w:r>
        <w:rPr>
          <w:rFonts w:ascii="Times New Roman" w:hAnsi="Times New Roman"/>
          <w:sz w:val="24"/>
        </w:rPr>
        <w:t xml:space="preserve"> </w:t>
      </w:r>
      <w:r w:rsidR="003F78EB">
        <w:rPr>
          <w:rFonts w:ascii="Times New Roman" w:hAnsi="Times New Roman"/>
          <w:sz w:val="24"/>
        </w:rPr>
        <w:t>Cooperativa</w:t>
      </w:r>
      <w:r>
        <w:rPr>
          <w:rFonts w:ascii="Times New Roman" w:hAnsi="Times New Roman"/>
          <w:sz w:val="24"/>
        </w:rPr>
        <w:t xml:space="preserve">, </w:t>
      </w:r>
      <w:r w:rsidR="003F78EB">
        <w:rPr>
          <w:rFonts w:ascii="Times New Roman" w:hAnsi="Times New Roman"/>
          <w:sz w:val="24"/>
        </w:rPr>
        <w:t xml:space="preserve">la </w:t>
      </w:r>
      <w:r>
        <w:rPr>
          <w:rFonts w:ascii="Times New Roman" w:hAnsi="Times New Roman"/>
          <w:sz w:val="24"/>
        </w:rPr>
        <w:t>que tendrá la obligación de investigar sin más trámite, en el mismo día de recibida la denuncia y en forma gratuita, toda situación que pueda implicar verosímilmente la aparición de riesgo sanitario. Ello sin perjuicio de la obligación genérica de realizar el muestreo regular conforme lo previsto y exigido en los elementos que componen la Concesión.</w:t>
      </w:r>
    </w:p>
    <w:p w14:paraId="4DE6A604" w14:textId="77777777" w:rsidR="00E34E3B" w:rsidRDefault="00E34E3B">
      <w:pPr>
        <w:pStyle w:val="Textosinformato1"/>
        <w:spacing w:line="360" w:lineRule="auto"/>
        <w:jc w:val="both"/>
        <w:rPr>
          <w:rFonts w:ascii="Times New Roman" w:hAnsi="Times New Roman"/>
          <w:sz w:val="24"/>
        </w:rPr>
      </w:pPr>
    </w:p>
    <w:p w14:paraId="247BB9F4"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2.- Condiciones de las instalaciones.</w:t>
      </w:r>
    </w:p>
    <w:p w14:paraId="39997898" w14:textId="77777777" w:rsidR="00E34E3B" w:rsidRDefault="00E34E3B">
      <w:pPr>
        <w:pStyle w:val="Textosinformato1"/>
        <w:spacing w:line="360" w:lineRule="auto"/>
        <w:jc w:val="both"/>
        <w:rPr>
          <w:rFonts w:ascii="Times New Roman" w:hAnsi="Times New Roman"/>
          <w:b/>
          <w:sz w:val="24"/>
        </w:rPr>
      </w:pPr>
    </w:p>
    <w:p w14:paraId="4FB4267A" w14:textId="4438E42D" w:rsidR="00E34E3B" w:rsidRDefault="00F51D16">
      <w:pPr>
        <w:pStyle w:val="Textosinformato1"/>
        <w:spacing w:line="360" w:lineRule="auto"/>
        <w:jc w:val="both"/>
        <w:rPr>
          <w:rFonts w:ascii="Times New Roman" w:hAnsi="Times New Roman"/>
          <w:sz w:val="24"/>
        </w:rPr>
      </w:pPr>
      <w:r>
        <w:rPr>
          <w:rFonts w:ascii="Times New Roman" w:hAnsi="Times New Roman"/>
          <w:b/>
          <w:sz w:val="24"/>
        </w:rPr>
        <w:lastRenderedPageBreak/>
        <w:t>Artículo 1</w:t>
      </w:r>
      <w:r w:rsidR="003F78EB">
        <w:rPr>
          <w:rFonts w:ascii="Times New Roman" w:hAnsi="Times New Roman"/>
          <w:b/>
          <w:sz w:val="24"/>
        </w:rPr>
        <w:t>5</w:t>
      </w:r>
      <w:r>
        <w:rPr>
          <w:rFonts w:ascii="Times New Roman" w:hAnsi="Times New Roman"/>
          <w:b/>
          <w:sz w:val="24"/>
        </w:rPr>
        <w:t>º</w:t>
      </w:r>
      <w:r>
        <w:rPr>
          <w:rFonts w:ascii="Times New Roman" w:hAnsi="Times New Roman"/>
          <w:sz w:val="24"/>
        </w:rPr>
        <w:t xml:space="preserve">: Las instalaciones para </w:t>
      </w:r>
      <w:r w:rsidR="003904F7">
        <w:rPr>
          <w:rFonts w:ascii="Times New Roman" w:hAnsi="Times New Roman"/>
          <w:sz w:val="24"/>
        </w:rPr>
        <w:t xml:space="preserve">la provisión de agua potable y la recolección y transporte de efluentes cloacales </w:t>
      </w:r>
      <w:r>
        <w:rPr>
          <w:rFonts w:ascii="Times New Roman" w:hAnsi="Times New Roman"/>
          <w:sz w:val="24"/>
        </w:rPr>
        <w:t xml:space="preserve">deberán ajustarse en su construcción al Código de Edificación de la localidad y a las Normas dictadas por </w:t>
      </w:r>
      <w:r w:rsidR="003904F7">
        <w:rPr>
          <w:rFonts w:ascii="Times New Roman" w:hAnsi="Times New Roman"/>
          <w:sz w:val="24"/>
        </w:rPr>
        <w:t>el ex Ente Nacional de Obras Hídricas de Saneamiento (</w:t>
      </w:r>
      <w:proofErr w:type="spellStart"/>
      <w:r w:rsidR="003904F7">
        <w:rPr>
          <w:rFonts w:ascii="Times New Roman" w:hAnsi="Times New Roman"/>
          <w:sz w:val="24"/>
        </w:rPr>
        <w:t>ENOHSa</w:t>
      </w:r>
      <w:proofErr w:type="spellEnd"/>
      <w:r w:rsidR="003904F7">
        <w:rPr>
          <w:rFonts w:ascii="Times New Roman" w:hAnsi="Times New Roman"/>
          <w:sz w:val="24"/>
        </w:rPr>
        <w:t>)</w:t>
      </w:r>
      <w:r>
        <w:rPr>
          <w:rFonts w:ascii="Times New Roman" w:hAnsi="Times New Roman"/>
          <w:sz w:val="24"/>
        </w:rPr>
        <w:t>.</w:t>
      </w:r>
    </w:p>
    <w:p w14:paraId="4D34E632" w14:textId="77777777" w:rsidR="00E34E3B" w:rsidRDefault="00E34E3B">
      <w:pPr>
        <w:pStyle w:val="Textosinformato1"/>
        <w:spacing w:line="360" w:lineRule="auto"/>
        <w:jc w:val="both"/>
        <w:rPr>
          <w:rFonts w:ascii="Times New Roman" w:hAnsi="Times New Roman"/>
          <w:sz w:val="24"/>
        </w:rPr>
      </w:pPr>
    </w:p>
    <w:p w14:paraId="016FD7C5" w14:textId="1950FF4D" w:rsidR="00E34E3B" w:rsidRDefault="00F51D16" w:rsidP="00B86978">
      <w:pPr>
        <w:pStyle w:val="Textosinformato1"/>
        <w:spacing w:line="360" w:lineRule="auto"/>
        <w:jc w:val="both"/>
        <w:rPr>
          <w:rFonts w:ascii="Times New Roman" w:hAnsi="Times New Roman"/>
          <w:sz w:val="24"/>
        </w:rPr>
      </w:pPr>
      <w:r>
        <w:rPr>
          <w:rFonts w:ascii="Times New Roman" w:hAnsi="Times New Roman"/>
          <w:b/>
          <w:sz w:val="24"/>
        </w:rPr>
        <w:t>Artículo 1</w:t>
      </w:r>
      <w:r w:rsidR="003F78EB">
        <w:rPr>
          <w:rFonts w:ascii="Times New Roman" w:hAnsi="Times New Roman"/>
          <w:b/>
          <w:sz w:val="24"/>
        </w:rPr>
        <w:t>6</w:t>
      </w:r>
      <w:r>
        <w:rPr>
          <w:rFonts w:ascii="Times New Roman" w:hAnsi="Times New Roman"/>
          <w:b/>
          <w:sz w:val="24"/>
        </w:rPr>
        <w:t>º</w:t>
      </w:r>
      <w:r>
        <w:rPr>
          <w:rFonts w:ascii="Times New Roman" w:hAnsi="Times New Roman"/>
          <w:sz w:val="24"/>
        </w:rPr>
        <w:t>:</w:t>
      </w:r>
      <w:r w:rsidR="00B86978" w:rsidRPr="00B86978">
        <w:t xml:space="preserve"> </w:t>
      </w:r>
      <w:r w:rsidR="00B86978" w:rsidRPr="00B86978">
        <w:rPr>
          <w:rFonts w:ascii="Times New Roman" w:hAnsi="Times New Roman"/>
          <w:sz w:val="24"/>
        </w:rPr>
        <w:t>E</w:t>
      </w:r>
      <w:r w:rsidR="00086BDF">
        <w:rPr>
          <w:rFonts w:ascii="Times New Roman" w:hAnsi="Times New Roman"/>
          <w:sz w:val="24"/>
        </w:rPr>
        <w:t>n e</w:t>
      </w:r>
      <w:r w:rsidR="00B86978" w:rsidRPr="00B86978">
        <w:rPr>
          <w:rFonts w:ascii="Times New Roman" w:hAnsi="Times New Roman"/>
          <w:sz w:val="24"/>
        </w:rPr>
        <w:t xml:space="preserve">l </w:t>
      </w:r>
      <w:r w:rsidR="00086BDF">
        <w:rPr>
          <w:rFonts w:ascii="Times New Roman" w:hAnsi="Times New Roman"/>
          <w:sz w:val="24"/>
        </w:rPr>
        <w:t xml:space="preserve">caso de interrupciones </w:t>
      </w:r>
      <w:r w:rsidR="00A17B51">
        <w:rPr>
          <w:rFonts w:ascii="Times New Roman" w:hAnsi="Times New Roman"/>
          <w:sz w:val="24"/>
        </w:rPr>
        <w:t xml:space="preserve">del servicio programadas el </w:t>
      </w:r>
      <w:r w:rsidR="00B86978" w:rsidRPr="00B86978">
        <w:rPr>
          <w:rFonts w:ascii="Times New Roman" w:hAnsi="Times New Roman"/>
          <w:sz w:val="24"/>
        </w:rPr>
        <w:t>Concesionario tendrá la obligación de informar a los Usuarios de las causas de interrupción del servicio con la antelación que se indica a continuación:</w:t>
      </w:r>
    </w:p>
    <w:p w14:paraId="42C84C4F" w14:textId="431B8782" w:rsidR="00B86978" w:rsidRDefault="00B86978">
      <w:pPr>
        <w:pStyle w:val="Prrafodelista"/>
        <w:numPr>
          <w:ilvl w:val="0"/>
          <w:numId w:val="25"/>
        </w:numPr>
        <w:spacing w:line="360" w:lineRule="auto"/>
        <w:jc w:val="both"/>
        <w:rPr>
          <w:rFonts w:ascii="Times New Roman" w:hAnsi="Times New Roman"/>
          <w:sz w:val="24"/>
          <w:lang w:val="es-AR"/>
        </w:rPr>
      </w:pPr>
      <w:r w:rsidRPr="00B86978">
        <w:rPr>
          <w:rFonts w:ascii="Times New Roman" w:hAnsi="Times New Roman"/>
          <w:sz w:val="24"/>
        </w:rPr>
        <w:t xml:space="preserve">Cortes programados: </w:t>
      </w:r>
      <w:r w:rsidRPr="00B86978">
        <w:rPr>
          <w:rFonts w:ascii="Times New Roman" w:hAnsi="Times New Roman"/>
          <w:sz w:val="24"/>
          <w:lang w:val="es-AR"/>
        </w:rPr>
        <w:t xml:space="preserve">deben ser comunicados a los Usuarios con 24 horas de </w:t>
      </w:r>
      <w:r>
        <w:rPr>
          <w:rFonts w:ascii="Times New Roman" w:hAnsi="Times New Roman"/>
          <w:sz w:val="24"/>
          <w:lang w:val="es-AR"/>
        </w:rPr>
        <w:t>a</w:t>
      </w:r>
      <w:r w:rsidRPr="00B86978">
        <w:rPr>
          <w:rFonts w:ascii="Times New Roman" w:hAnsi="Times New Roman"/>
          <w:sz w:val="24"/>
          <w:lang w:val="es-AR"/>
        </w:rPr>
        <w:t>ntelación, indicando como mínimo:</w:t>
      </w:r>
    </w:p>
    <w:p w14:paraId="2F2C9BB4" w14:textId="77777777" w:rsidR="00B86978" w:rsidRPr="00B86978" w:rsidRDefault="00B86978">
      <w:pPr>
        <w:pStyle w:val="Prrafodelista"/>
        <w:numPr>
          <w:ilvl w:val="0"/>
          <w:numId w:val="26"/>
        </w:numPr>
        <w:tabs>
          <w:tab w:val="left" w:pos="1422"/>
        </w:tabs>
        <w:autoSpaceDE w:val="0"/>
        <w:autoSpaceDN w:val="0"/>
        <w:spacing w:line="360" w:lineRule="auto"/>
        <w:contextualSpacing w:val="0"/>
        <w:jc w:val="both"/>
        <w:rPr>
          <w:rFonts w:ascii="Times New Roman" w:hAnsi="Times New Roman"/>
          <w:sz w:val="24"/>
          <w:lang w:val="es-AR"/>
        </w:rPr>
      </w:pPr>
      <w:r w:rsidRPr="00B86978">
        <w:rPr>
          <w:rFonts w:ascii="Times New Roman" w:hAnsi="Times New Roman"/>
          <w:sz w:val="24"/>
          <w:lang w:val="es-AR"/>
        </w:rPr>
        <w:t>El radio afectado.</w:t>
      </w:r>
    </w:p>
    <w:p w14:paraId="5D5E10D8" w14:textId="77777777" w:rsidR="00B86978" w:rsidRPr="00B86978" w:rsidRDefault="00B86978">
      <w:pPr>
        <w:pStyle w:val="Prrafodelista"/>
        <w:numPr>
          <w:ilvl w:val="0"/>
          <w:numId w:val="26"/>
        </w:numPr>
        <w:tabs>
          <w:tab w:val="left" w:pos="1433"/>
        </w:tabs>
        <w:autoSpaceDE w:val="0"/>
        <w:autoSpaceDN w:val="0"/>
        <w:spacing w:before="10" w:line="360" w:lineRule="auto"/>
        <w:contextualSpacing w:val="0"/>
        <w:jc w:val="both"/>
        <w:rPr>
          <w:rFonts w:ascii="Times New Roman" w:hAnsi="Times New Roman"/>
          <w:sz w:val="24"/>
          <w:lang w:val="es-AR"/>
        </w:rPr>
      </w:pPr>
      <w:r w:rsidRPr="00B86978">
        <w:rPr>
          <w:rFonts w:ascii="Times New Roman" w:hAnsi="Times New Roman"/>
          <w:sz w:val="24"/>
          <w:lang w:val="es-AR"/>
        </w:rPr>
        <w:t>La duración estimada del corte.</w:t>
      </w:r>
    </w:p>
    <w:p w14:paraId="7CB9211B" w14:textId="77777777" w:rsidR="00B86978" w:rsidRPr="00B86978" w:rsidRDefault="00B86978">
      <w:pPr>
        <w:pStyle w:val="Prrafodelista"/>
        <w:numPr>
          <w:ilvl w:val="0"/>
          <w:numId w:val="26"/>
        </w:numPr>
        <w:tabs>
          <w:tab w:val="left" w:pos="1422"/>
        </w:tabs>
        <w:autoSpaceDE w:val="0"/>
        <w:autoSpaceDN w:val="0"/>
        <w:spacing w:before="11" w:line="360" w:lineRule="auto"/>
        <w:contextualSpacing w:val="0"/>
        <w:jc w:val="both"/>
        <w:rPr>
          <w:rFonts w:ascii="Times New Roman" w:hAnsi="Times New Roman"/>
          <w:sz w:val="24"/>
          <w:lang w:val="es-AR"/>
        </w:rPr>
      </w:pPr>
      <w:r w:rsidRPr="00B86978">
        <w:rPr>
          <w:rFonts w:ascii="Times New Roman" w:hAnsi="Times New Roman"/>
          <w:sz w:val="24"/>
          <w:lang w:val="es-AR"/>
        </w:rPr>
        <w:t>Las precauciones a adoptar.</w:t>
      </w:r>
    </w:p>
    <w:p w14:paraId="7ECE1CAE" w14:textId="5F9B6211" w:rsidR="00B86978" w:rsidRPr="00B86978" w:rsidRDefault="00B86978">
      <w:pPr>
        <w:pStyle w:val="Prrafodelista"/>
        <w:numPr>
          <w:ilvl w:val="0"/>
          <w:numId w:val="26"/>
        </w:numPr>
        <w:tabs>
          <w:tab w:val="left" w:pos="1433"/>
        </w:tabs>
        <w:autoSpaceDE w:val="0"/>
        <w:autoSpaceDN w:val="0"/>
        <w:spacing w:before="10" w:line="360" w:lineRule="auto"/>
        <w:contextualSpacing w:val="0"/>
        <w:jc w:val="both"/>
        <w:rPr>
          <w:rFonts w:ascii="Times New Roman" w:hAnsi="Times New Roman"/>
          <w:sz w:val="24"/>
          <w:lang w:val="es-AR"/>
        </w:rPr>
      </w:pPr>
      <w:r w:rsidRPr="00B86978">
        <w:rPr>
          <w:rFonts w:ascii="Times New Roman" w:hAnsi="Times New Roman"/>
          <w:sz w:val="24"/>
          <w:lang w:val="es-AR"/>
        </w:rPr>
        <w:t>Las razones por las cuales se lleva a cabo el corte.</w:t>
      </w:r>
    </w:p>
    <w:p w14:paraId="001702F7" w14:textId="0C8F7B04" w:rsidR="00B86978" w:rsidRPr="00B86978" w:rsidRDefault="00B86978">
      <w:pPr>
        <w:pStyle w:val="Prrafodelista"/>
        <w:numPr>
          <w:ilvl w:val="0"/>
          <w:numId w:val="25"/>
        </w:numPr>
        <w:spacing w:line="360" w:lineRule="auto"/>
        <w:jc w:val="both"/>
        <w:rPr>
          <w:rFonts w:ascii="Times New Roman" w:hAnsi="Times New Roman"/>
          <w:sz w:val="24"/>
          <w:lang w:val="es-AR"/>
        </w:rPr>
      </w:pPr>
      <w:r w:rsidRPr="00B86978">
        <w:rPr>
          <w:rFonts w:ascii="Times New Roman" w:hAnsi="Times New Roman"/>
          <w:sz w:val="24"/>
        </w:rPr>
        <w:t xml:space="preserve">Cortes imprevistos: </w:t>
      </w:r>
      <w:r w:rsidRPr="00B86978">
        <w:rPr>
          <w:rFonts w:ascii="Times New Roman" w:hAnsi="Times New Roman"/>
          <w:sz w:val="24"/>
          <w:lang w:val="es-AR"/>
        </w:rPr>
        <w:t xml:space="preserve">cualquiera sea la causa, el Concesionario deberá informar </w:t>
      </w:r>
      <w:r>
        <w:rPr>
          <w:rFonts w:ascii="Times New Roman" w:hAnsi="Times New Roman"/>
          <w:sz w:val="24"/>
          <w:lang w:val="es-AR"/>
        </w:rPr>
        <w:t>c</w:t>
      </w:r>
      <w:r w:rsidRPr="00B86978">
        <w:rPr>
          <w:rFonts w:ascii="Times New Roman" w:hAnsi="Times New Roman"/>
          <w:sz w:val="24"/>
          <w:lang w:val="es-AR"/>
        </w:rPr>
        <w:t>on la mayor brevedad al Ente de Control</w:t>
      </w:r>
      <w:r w:rsidR="00A17B51">
        <w:rPr>
          <w:rFonts w:ascii="Times New Roman" w:hAnsi="Times New Roman"/>
          <w:sz w:val="24"/>
          <w:lang w:val="es-AR"/>
        </w:rPr>
        <w:t xml:space="preserve"> acerca de la situación</w:t>
      </w:r>
      <w:r w:rsidRPr="00B86978">
        <w:rPr>
          <w:rFonts w:ascii="Times New Roman" w:hAnsi="Times New Roman"/>
          <w:sz w:val="24"/>
          <w:lang w:val="es-AR"/>
        </w:rPr>
        <w:t>. La comunicación a los Usuarios</w:t>
      </w:r>
      <w:r w:rsidR="00A17B51">
        <w:rPr>
          <w:rFonts w:ascii="Times New Roman" w:hAnsi="Times New Roman"/>
          <w:sz w:val="24"/>
          <w:lang w:val="es-AR"/>
        </w:rPr>
        <w:t xml:space="preserve"> en tanto deberá efectuarse por el prestador a través</w:t>
      </w:r>
      <w:r w:rsidRPr="00B86978">
        <w:rPr>
          <w:rFonts w:ascii="Times New Roman" w:hAnsi="Times New Roman"/>
          <w:sz w:val="24"/>
          <w:lang w:val="es-AR"/>
        </w:rPr>
        <w:t xml:space="preserve"> de algún medio de comunicación masiva</w:t>
      </w:r>
      <w:r w:rsidR="00A17B51">
        <w:rPr>
          <w:rFonts w:ascii="Times New Roman" w:hAnsi="Times New Roman"/>
          <w:sz w:val="24"/>
          <w:lang w:val="es-AR"/>
        </w:rPr>
        <w:t xml:space="preserve"> local para el caso de interrupciones programadas siempre que el corte de servicio imprevisto supere las 12 horas. </w:t>
      </w:r>
    </w:p>
    <w:p w14:paraId="3AB55E9C" w14:textId="77777777" w:rsidR="00E34E3B" w:rsidRDefault="00E34E3B">
      <w:pPr>
        <w:pStyle w:val="Textosinformato1"/>
        <w:spacing w:line="360" w:lineRule="auto"/>
        <w:jc w:val="both"/>
        <w:rPr>
          <w:rFonts w:ascii="Times New Roman" w:hAnsi="Times New Roman"/>
          <w:b/>
          <w:sz w:val="24"/>
        </w:rPr>
      </w:pPr>
    </w:p>
    <w:p w14:paraId="5AFB496F" w14:textId="59AE0A13" w:rsidR="00E34E3B" w:rsidRPr="008E0818" w:rsidRDefault="00F51D16" w:rsidP="008E0818">
      <w:pPr>
        <w:pStyle w:val="Textosinformato1"/>
        <w:spacing w:line="360" w:lineRule="auto"/>
        <w:jc w:val="both"/>
        <w:rPr>
          <w:rFonts w:ascii="Times New Roman" w:hAnsi="Times New Roman"/>
          <w:sz w:val="24"/>
        </w:rPr>
      </w:pPr>
      <w:r>
        <w:rPr>
          <w:rFonts w:ascii="Times New Roman" w:hAnsi="Times New Roman"/>
          <w:b/>
          <w:sz w:val="24"/>
        </w:rPr>
        <w:t>Artículo 1</w:t>
      </w:r>
      <w:r w:rsidR="00BD72E0">
        <w:rPr>
          <w:rFonts w:ascii="Times New Roman" w:hAnsi="Times New Roman"/>
          <w:b/>
          <w:sz w:val="24"/>
        </w:rPr>
        <w:t>7</w:t>
      </w:r>
      <w:r>
        <w:rPr>
          <w:rFonts w:ascii="Times New Roman" w:hAnsi="Times New Roman"/>
          <w:b/>
          <w:sz w:val="24"/>
        </w:rPr>
        <w:t>º</w:t>
      </w:r>
      <w:r>
        <w:rPr>
          <w:rFonts w:ascii="Times New Roman" w:hAnsi="Times New Roman"/>
          <w:sz w:val="24"/>
        </w:rPr>
        <w:t xml:space="preserve">: </w:t>
      </w:r>
      <w:r w:rsidR="00A4532F">
        <w:rPr>
          <w:rFonts w:ascii="Times New Roman" w:hAnsi="Times New Roman"/>
          <w:sz w:val="24"/>
        </w:rPr>
        <w:t xml:space="preserve">El </w:t>
      </w:r>
      <w:r w:rsidR="00BA4CA4">
        <w:rPr>
          <w:rFonts w:ascii="Times New Roman" w:hAnsi="Times New Roman"/>
          <w:sz w:val="24"/>
        </w:rPr>
        <w:t xml:space="preserve">Prestador deberá suministrar agua a los usuarios en los respectivos puntos de enlace domiciliarios, con la presión natural que tenga el servicio sobre el nivel de vereda. Serán por cuenta u cargo de los Usuarios la ejecución de cisternas, el </w:t>
      </w:r>
      <w:proofErr w:type="spellStart"/>
      <w:r w:rsidR="00BA4CA4">
        <w:rPr>
          <w:rFonts w:ascii="Times New Roman" w:hAnsi="Times New Roman"/>
          <w:sz w:val="24"/>
        </w:rPr>
        <w:t>rebombeo</w:t>
      </w:r>
      <w:proofErr w:type="spellEnd"/>
      <w:r w:rsidR="00BA4CA4">
        <w:rPr>
          <w:rFonts w:ascii="Times New Roman" w:hAnsi="Times New Roman"/>
          <w:sz w:val="24"/>
        </w:rPr>
        <w:t xml:space="preserve"> del agua y toda otra obra o instalación que corresponda como también todos los costos operativos que deriven.</w:t>
      </w:r>
      <w:r w:rsidR="00A4532F">
        <w:rPr>
          <w:rFonts w:ascii="Times New Roman" w:hAnsi="Times New Roman"/>
          <w:sz w:val="24"/>
        </w:rPr>
        <w:t xml:space="preserve"> La p</w:t>
      </w:r>
      <w:r w:rsidR="008E0818">
        <w:rPr>
          <w:rFonts w:ascii="Times New Roman" w:hAnsi="Times New Roman"/>
          <w:sz w:val="24"/>
        </w:rPr>
        <w:t>resión del suministro de agua potable: s</w:t>
      </w:r>
      <w:r w:rsidR="008E0818" w:rsidRPr="008E0818">
        <w:rPr>
          <w:rFonts w:ascii="Times New Roman" w:hAnsi="Times New Roman"/>
          <w:sz w:val="24"/>
        </w:rPr>
        <w:t>e define como la altura de columna de agua medida a partir del nivel de la vereda terminada (o del nivel previsto para la terminación, en caso de veredas de tierra o no terminadas).</w:t>
      </w:r>
      <w:r w:rsidR="008E0818">
        <w:rPr>
          <w:rFonts w:ascii="Times New Roman" w:hAnsi="Times New Roman"/>
          <w:sz w:val="24"/>
        </w:rPr>
        <w:t xml:space="preserve"> </w:t>
      </w:r>
      <w:r w:rsidR="00BD72E0">
        <w:rPr>
          <w:rFonts w:ascii="Times New Roman" w:hAnsi="Times New Roman"/>
          <w:sz w:val="24"/>
        </w:rPr>
        <w:t>La</w:t>
      </w:r>
      <w:r w:rsidR="008E0818" w:rsidRPr="008E0818">
        <w:rPr>
          <w:rFonts w:ascii="Times New Roman" w:hAnsi="Times New Roman"/>
          <w:sz w:val="24"/>
        </w:rPr>
        <w:t xml:space="preserve"> </w:t>
      </w:r>
      <w:r w:rsidR="00BD72E0">
        <w:rPr>
          <w:rFonts w:ascii="Times New Roman" w:hAnsi="Times New Roman"/>
          <w:sz w:val="24"/>
        </w:rPr>
        <w:t>Cooperativa</w:t>
      </w:r>
      <w:r w:rsidR="008E0818" w:rsidRPr="008E0818">
        <w:rPr>
          <w:rFonts w:ascii="Times New Roman" w:hAnsi="Times New Roman"/>
          <w:sz w:val="24"/>
        </w:rPr>
        <w:t xml:space="preserve"> se obliga a prestar el servicio con una presión mínima de suministro de cinco (5) metros de columna de agua (</w:t>
      </w:r>
      <w:proofErr w:type="spellStart"/>
      <w:r w:rsidR="008E0818" w:rsidRPr="008E0818">
        <w:rPr>
          <w:rFonts w:ascii="Times New Roman" w:hAnsi="Times New Roman"/>
          <w:sz w:val="24"/>
        </w:rPr>
        <w:t>m.c.a</w:t>
      </w:r>
      <w:proofErr w:type="spellEnd"/>
      <w:r w:rsidR="008E0818" w:rsidRPr="008E0818">
        <w:rPr>
          <w:rFonts w:ascii="Times New Roman" w:hAnsi="Times New Roman"/>
          <w:sz w:val="24"/>
        </w:rPr>
        <w:t>.)</w:t>
      </w:r>
      <w:r w:rsidR="008E0818">
        <w:rPr>
          <w:rFonts w:ascii="Times New Roman" w:hAnsi="Times New Roman"/>
          <w:sz w:val="24"/>
        </w:rPr>
        <w:t>.</w:t>
      </w:r>
      <w:r w:rsidR="008E0818" w:rsidRPr="008E0818">
        <w:t xml:space="preserve"> </w:t>
      </w:r>
    </w:p>
    <w:p w14:paraId="753D068E" w14:textId="77777777" w:rsidR="00E34E3B" w:rsidRDefault="00E34E3B">
      <w:pPr>
        <w:pStyle w:val="Textosinformato1"/>
        <w:spacing w:line="360" w:lineRule="auto"/>
        <w:jc w:val="both"/>
        <w:rPr>
          <w:rFonts w:ascii="Times New Roman" w:hAnsi="Times New Roman"/>
          <w:b/>
          <w:sz w:val="24"/>
        </w:rPr>
      </w:pPr>
    </w:p>
    <w:p w14:paraId="4131709E" w14:textId="54902FE8"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BD72E0">
        <w:rPr>
          <w:rFonts w:ascii="Times New Roman" w:hAnsi="Times New Roman"/>
          <w:b/>
          <w:sz w:val="24"/>
        </w:rPr>
        <w:t>8</w:t>
      </w:r>
      <w:r>
        <w:rPr>
          <w:rFonts w:ascii="Times New Roman" w:hAnsi="Times New Roman"/>
          <w:b/>
          <w:sz w:val="24"/>
        </w:rPr>
        <w:t>º</w:t>
      </w:r>
      <w:r>
        <w:rPr>
          <w:rFonts w:ascii="Times New Roman" w:hAnsi="Times New Roman"/>
          <w:sz w:val="24"/>
        </w:rPr>
        <w:t xml:space="preserve">: </w:t>
      </w:r>
      <w:r w:rsidR="00AD6716" w:rsidRPr="00AD6716">
        <w:rPr>
          <w:rFonts w:ascii="Times New Roman" w:hAnsi="Times New Roman"/>
          <w:sz w:val="24"/>
        </w:rPr>
        <w:t xml:space="preserve">La succión directa desequilibra el funcionamiento de la red y perjudica a los demás Usuarios, por lo que está prohibido a éstos la instalación de bombas succionadoras de agua directamente sobre la red. En caso de necesidad de elevación del agua, deberá siempre intercalarse una cisterna de bombeo. </w:t>
      </w:r>
      <w:r w:rsidR="00BD72E0">
        <w:rPr>
          <w:rFonts w:ascii="Times New Roman" w:hAnsi="Times New Roman"/>
          <w:sz w:val="24"/>
        </w:rPr>
        <w:t>La cooperativa</w:t>
      </w:r>
      <w:r w:rsidR="00AD6716" w:rsidRPr="00AD6716">
        <w:rPr>
          <w:rFonts w:ascii="Times New Roman" w:hAnsi="Times New Roman"/>
          <w:sz w:val="24"/>
        </w:rPr>
        <w:t xml:space="preserve"> notificará al </w:t>
      </w:r>
      <w:r w:rsidR="00AD6716" w:rsidRPr="00AD6716">
        <w:rPr>
          <w:rFonts w:ascii="Times New Roman" w:hAnsi="Times New Roman"/>
          <w:sz w:val="24"/>
        </w:rPr>
        <w:lastRenderedPageBreak/>
        <w:t>Usuario que cuenta con presión suficiente en los términos del artículo 1</w:t>
      </w:r>
      <w:r w:rsidR="00BD72E0">
        <w:rPr>
          <w:rFonts w:ascii="Times New Roman" w:hAnsi="Times New Roman"/>
          <w:sz w:val="24"/>
        </w:rPr>
        <w:t>7</w:t>
      </w:r>
      <w:r w:rsidR="00AD6716" w:rsidRPr="00AD6716">
        <w:rPr>
          <w:rFonts w:ascii="Times New Roman" w:hAnsi="Times New Roman"/>
          <w:sz w:val="24"/>
        </w:rPr>
        <w:t xml:space="preserve">° e intimará al </w:t>
      </w:r>
      <w:r w:rsidR="00BD72E0">
        <w:rPr>
          <w:rFonts w:ascii="Times New Roman" w:hAnsi="Times New Roman"/>
          <w:sz w:val="24"/>
        </w:rPr>
        <w:t>mismo</w:t>
      </w:r>
      <w:r w:rsidR="00AD6716" w:rsidRPr="00AD6716">
        <w:rPr>
          <w:rFonts w:ascii="Times New Roman" w:hAnsi="Times New Roman"/>
          <w:sz w:val="24"/>
        </w:rPr>
        <w:t xml:space="preserve"> a retirar la bomba succionadora. En caso de no acatamiento de la intimación o de reincidencia, </w:t>
      </w:r>
      <w:r w:rsidR="00BD72E0">
        <w:rPr>
          <w:rFonts w:ascii="Times New Roman" w:hAnsi="Times New Roman"/>
          <w:sz w:val="24"/>
        </w:rPr>
        <w:t>la Cooperativa</w:t>
      </w:r>
      <w:r w:rsidR="00AD6716" w:rsidRPr="00AD6716">
        <w:rPr>
          <w:rFonts w:ascii="Times New Roman" w:hAnsi="Times New Roman"/>
          <w:sz w:val="24"/>
        </w:rPr>
        <w:t xml:space="preserve"> tiene el derecho a anular la conexión existente</w:t>
      </w:r>
      <w:r w:rsidR="00032067">
        <w:rPr>
          <w:rFonts w:ascii="Times New Roman" w:hAnsi="Times New Roman"/>
          <w:sz w:val="24"/>
        </w:rPr>
        <w:t>, sin perjuicio de la multa que pudiera corresponder</w:t>
      </w:r>
      <w:r w:rsidR="00AD6716" w:rsidRPr="00AD6716">
        <w:rPr>
          <w:rFonts w:ascii="Times New Roman" w:hAnsi="Times New Roman"/>
          <w:sz w:val="24"/>
        </w:rPr>
        <w:t>.</w:t>
      </w:r>
    </w:p>
    <w:p w14:paraId="20BA4121" w14:textId="77777777" w:rsidR="00E34E3B" w:rsidRDefault="00E34E3B">
      <w:pPr>
        <w:pStyle w:val="Textosinformato1"/>
        <w:spacing w:line="360" w:lineRule="auto"/>
        <w:jc w:val="both"/>
        <w:rPr>
          <w:rFonts w:ascii="Times New Roman" w:hAnsi="Times New Roman"/>
          <w:sz w:val="24"/>
        </w:rPr>
      </w:pPr>
    </w:p>
    <w:p w14:paraId="24615FC3" w14:textId="20386331"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BD72E0">
        <w:rPr>
          <w:rFonts w:ascii="Times New Roman" w:hAnsi="Times New Roman"/>
          <w:b/>
          <w:sz w:val="24"/>
        </w:rPr>
        <w:t>19</w:t>
      </w:r>
      <w:r>
        <w:rPr>
          <w:rFonts w:ascii="Times New Roman" w:hAnsi="Times New Roman"/>
          <w:b/>
          <w:sz w:val="24"/>
        </w:rPr>
        <w:t>º</w:t>
      </w:r>
      <w:r>
        <w:rPr>
          <w:rFonts w:ascii="Times New Roman" w:hAnsi="Times New Roman"/>
          <w:sz w:val="24"/>
        </w:rPr>
        <w:t xml:space="preserve">: </w:t>
      </w:r>
      <w:r w:rsidR="00BF5CEF">
        <w:rPr>
          <w:rFonts w:ascii="Times New Roman" w:hAnsi="Times New Roman"/>
          <w:sz w:val="24"/>
        </w:rPr>
        <w:t xml:space="preserve">Las conexiones domiciliarias de agua serán, en todos los casos, con medidor y la cañería interna deberá alimentar a un tanque de reserva, prohibiéndose la instalación de picos de riego por debajo de 1,5 </w:t>
      </w:r>
      <w:proofErr w:type="spellStart"/>
      <w:r w:rsidR="00BF5CEF">
        <w:rPr>
          <w:rFonts w:ascii="Times New Roman" w:hAnsi="Times New Roman"/>
          <w:sz w:val="24"/>
        </w:rPr>
        <w:t>mts</w:t>
      </w:r>
      <w:proofErr w:type="spellEnd"/>
      <w:r w:rsidR="00BF5CEF">
        <w:rPr>
          <w:rFonts w:ascii="Times New Roman" w:hAnsi="Times New Roman"/>
          <w:sz w:val="24"/>
        </w:rPr>
        <w:t>. De altura para evitar perdida de presión en el sistema</w:t>
      </w:r>
    </w:p>
    <w:p w14:paraId="46A38E56" w14:textId="77777777" w:rsidR="00E34E3B" w:rsidRDefault="00E34E3B">
      <w:pPr>
        <w:spacing w:line="360" w:lineRule="auto"/>
        <w:jc w:val="both"/>
        <w:rPr>
          <w:rFonts w:ascii="Times New Roman" w:hAnsi="Times New Roman"/>
          <w:sz w:val="24"/>
          <w:lang w:val="es-AR"/>
        </w:rPr>
      </w:pPr>
    </w:p>
    <w:p w14:paraId="47826421" w14:textId="16CB5B20" w:rsidR="00E34E3B" w:rsidRDefault="00F51D16">
      <w:pPr>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b/>
          <w:sz w:val="24"/>
        </w:rPr>
        <w:t>Artículo 2</w:t>
      </w:r>
      <w:r w:rsidR="00BD72E0">
        <w:rPr>
          <w:rFonts w:ascii="Times New Roman" w:hAnsi="Times New Roman"/>
          <w:b/>
          <w:sz w:val="24"/>
        </w:rPr>
        <w:t>0</w:t>
      </w:r>
      <w:r>
        <w:rPr>
          <w:rFonts w:ascii="Times New Roman" w:hAnsi="Times New Roman"/>
          <w:b/>
          <w:sz w:val="24"/>
        </w:rPr>
        <w:t>º</w:t>
      </w:r>
      <w:r>
        <w:rPr>
          <w:rFonts w:ascii="Times New Roman" w:hAnsi="Times New Roman"/>
          <w:sz w:val="24"/>
        </w:rPr>
        <w:t xml:space="preserve">: </w:t>
      </w:r>
      <w:r w:rsidR="00F75DB9">
        <w:rPr>
          <w:rFonts w:ascii="Times New Roman" w:hAnsi="Times New Roman"/>
          <w:sz w:val="24"/>
        </w:rPr>
        <w:t>No se autorizarán conexiones domiciliarias comunes a más de un frentista siempre que las mismas sean técnicamente factibles de conectarse de forma independiente</w:t>
      </w:r>
      <w:r w:rsidR="00BD72E0">
        <w:rPr>
          <w:rFonts w:ascii="Times New Roman" w:hAnsi="Times New Roman"/>
          <w:sz w:val="24"/>
        </w:rPr>
        <w:t xml:space="preserve"> y que el Consejo de Administración apruebe la factibilidad del servicio.</w:t>
      </w:r>
    </w:p>
    <w:p w14:paraId="704811BD" w14:textId="77777777" w:rsidR="00E34E3B" w:rsidRDefault="00E34E3B">
      <w:pPr>
        <w:spacing w:line="360" w:lineRule="auto"/>
        <w:jc w:val="both"/>
        <w:rPr>
          <w:rFonts w:ascii="Times New Roman" w:hAnsi="Times New Roman"/>
          <w:sz w:val="24"/>
        </w:rPr>
      </w:pPr>
    </w:p>
    <w:p w14:paraId="17DD7201" w14:textId="384F82DE" w:rsidR="00E34E3B" w:rsidRDefault="00F51D16">
      <w:pPr>
        <w:spacing w:line="360" w:lineRule="auto"/>
        <w:jc w:val="both"/>
        <w:rPr>
          <w:rFonts w:ascii="Times New Roman" w:hAnsi="Times New Roman"/>
          <w:sz w:val="24"/>
        </w:rPr>
      </w:pPr>
      <w:r>
        <w:rPr>
          <w:rFonts w:ascii="Times New Roman" w:hAnsi="Times New Roman"/>
          <w:b/>
          <w:sz w:val="24"/>
        </w:rPr>
        <w:t>Artículo 2</w:t>
      </w:r>
      <w:r w:rsidR="00BD72E0">
        <w:rPr>
          <w:rFonts w:ascii="Times New Roman" w:hAnsi="Times New Roman"/>
          <w:b/>
          <w:sz w:val="24"/>
        </w:rPr>
        <w:t>1</w:t>
      </w:r>
      <w:r>
        <w:rPr>
          <w:rFonts w:ascii="Times New Roman" w:hAnsi="Times New Roman"/>
          <w:b/>
          <w:sz w:val="24"/>
        </w:rPr>
        <w:t>º</w:t>
      </w:r>
      <w:r>
        <w:rPr>
          <w:rFonts w:ascii="Times New Roman" w:hAnsi="Times New Roman"/>
          <w:sz w:val="24"/>
        </w:rPr>
        <w:t xml:space="preserve">: En los casos comprendidos en el artículo 11º inciso a) del presente reglamento, el Concesionario podrá consentir la instalación en el pasaje privado de cañerías de uso común a dos (2) o más </w:t>
      </w:r>
      <w:r w:rsidR="00DF61CB">
        <w:rPr>
          <w:rFonts w:ascii="Times New Roman" w:hAnsi="Times New Roman"/>
          <w:sz w:val="24"/>
        </w:rPr>
        <w:t>parcelas</w:t>
      </w:r>
      <w:r>
        <w:rPr>
          <w:rFonts w:ascii="Times New Roman" w:hAnsi="Times New Roman"/>
          <w:sz w:val="24"/>
        </w:rPr>
        <w:t xml:space="preserve"> con frente </w:t>
      </w:r>
      <w:proofErr w:type="gramStart"/>
      <w:r>
        <w:rPr>
          <w:rFonts w:ascii="Times New Roman" w:hAnsi="Times New Roman"/>
          <w:sz w:val="24"/>
        </w:rPr>
        <w:t>a</w:t>
      </w:r>
      <w:proofErr w:type="gramEnd"/>
      <w:r>
        <w:rPr>
          <w:rFonts w:ascii="Times New Roman" w:hAnsi="Times New Roman"/>
          <w:sz w:val="24"/>
        </w:rPr>
        <w:t xml:space="preserve"> dicho pasaje.</w:t>
      </w:r>
    </w:p>
    <w:p w14:paraId="256B4B09" w14:textId="77777777" w:rsidR="00E34E3B" w:rsidRDefault="00F51D16">
      <w:pPr>
        <w:spacing w:line="360" w:lineRule="auto"/>
        <w:jc w:val="both"/>
        <w:rPr>
          <w:rFonts w:ascii="Times New Roman" w:hAnsi="Times New Roman"/>
          <w:sz w:val="24"/>
        </w:rPr>
      </w:pPr>
      <w:r>
        <w:rPr>
          <w:rFonts w:ascii="Times New Roman" w:hAnsi="Times New Roman"/>
          <w:sz w:val="24"/>
        </w:rPr>
        <w:t>Con respecto a las cañerías de propiedad común, los condóminos serán responsables solidariamente ante el Concesionario, del cumplimiento de las disposiciones de este reglamento, salvo que estuviera comprobada la responsabilidad imputable a alguno de ellos.</w:t>
      </w:r>
    </w:p>
    <w:p w14:paraId="202A545D" w14:textId="77777777" w:rsidR="00E34E3B" w:rsidRDefault="00E34E3B">
      <w:pPr>
        <w:spacing w:line="360" w:lineRule="auto"/>
        <w:jc w:val="both"/>
        <w:rPr>
          <w:rFonts w:ascii="Times New Roman" w:hAnsi="Times New Roman"/>
          <w:sz w:val="24"/>
        </w:rPr>
      </w:pPr>
    </w:p>
    <w:p w14:paraId="12F34130" w14:textId="20FE5796" w:rsidR="00E34E3B" w:rsidRDefault="00F51D16">
      <w:pPr>
        <w:spacing w:line="360" w:lineRule="auto"/>
        <w:jc w:val="both"/>
        <w:rPr>
          <w:rFonts w:ascii="Times New Roman" w:hAnsi="Times New Roman"/>
          <w:sz w:val="24"/>
        </w:rPr>
      </w:pPr>
      <w:r>
        <w:rPr>
          <w:rFonts w:ascii="Times New Roman" w:hAnsi="Times New Roman"/>
          <w:b/>
          <w:sz w:val="24"/>
        </w:rPr>
        <w:t>Artículo 2</w:t>
      </w:r>
      <w:r w:rsidR="00DF61CB">
        <w:rPr>
          <w:rFonts w:ascii="Times New Roman" w:hAnsi="Times New Roman"/>
          <w:b/>
          <w:sz w:val="24"/>
        </w:rPr>
        <w:t>2</w:t>
      </w:r>
      <w:r>
        <w:rPr>
          <w:rFonts w:ascii="Times New Roman" w:hAnsi="Times New Roman"/>
          <w:b/>
          <w:sz w:val="24"/>
        </w:rPr>
        <w:t>º</w:t>
      </w:r>
      <w:r>
        <w:rPr>
          <w:rFonts w:ascii="Times New Roman" w:hAnsi="Times New Roman"/>
          <w:sz w:val="24"/>
        </w:rPr>
        <w:t xml:space="preserve">: </w:t>
      </w:r>
      <w:r w:rsidR="00DF61CB">
        <w:rPr>
          <w:rFonts w:ascii="Times New Roman" w:hAnsi="Times New Roman"/>
          <w:sz w:val="24"/>
        </w:rPr>
        <w:t>La Cooperativa</w:t>
      </w:r>
      <w:r>
        <w:rPr>
          <w:rFonts w:ascii="Times New Roman" w:hAnsi="Times New Roman"/>
          <w:sz w:val="24"/>
        </w:rPr>
        <w:t xml:space="preserve"> podrá autorizar con carácter precario y a solicitud del propietario, la instalación de los servicios</w:t>
      </w:r>
      <w:r w:rsidR="00DF61CB">
        <w:rPr>
          <w:rFonts w:ascii="Times New Roman" w:hAnsi="Times New Roman"/>
          <w:sz w:val="24"/>
        </w:rPr>
        <w:t xml:space="preserve"> de agua potable o</w:t>
      </w:r>
      <w:r>
        <w:rPr>
          <w:rFonts w:ascii="Times New Roman" w:hAnsi="Times New Roman"/>
          <w:sz w:val="24"/>
        </w:rPr>
        <w:t xml:space="preserve"> sanitarios de desagües cloacales a fincas ubicadas fuera del radio servido y/o que por razones especiales no puedan conectarse a las colectoras que corren por el frente de su propiedad, con sujeción a las normas establecidas en el presente reglamento, en los siguientes casos:</w:t>
      </w:r>
    </w:p>
    <w:p w14:paraId="19189A45" w14:textId="77777777" w:rsidR="00E34E3B" w:rsidRDefault="00E34E3B">
      <w:pPr>
        <w:spacing w:line="360" w:lineRule="auto"/>
        <w:jc w:val="both"/>
        <w:rPr>
          <w:rFonts w:ascii="Times New Roman" w:hAnsi="Times New Roman"/>
          <w:sz w:val="24"/>
        </w:rPr>
      </w:pPr>
    </w:p>
    <w:p w14:paraId="5FE2F5A6" w14:textId="07E93207" w:rsidR="00E34E3B" w:rsidRDefault="00F51D16">
      <w:pPr>
        <w:pStyle w:val="Sangradetextonormal"/>
        <w:numPr>
          <w:ilvl w:val="0"/>
          <w:numId w:val="21"/>
        </w:numPr>
      </w:pPr>
      <w:r>
        <w:t>Servicio por cruce de otra propiedad que consiste en la instalación de una conexión a través de una finca lindera frentista a la red.</w:t>
      </w:r>
    </w:p>
    <w:p w14:paraId="20F6BE11" w14:textId="77777777" w:rsidR="00E34E3B" w:rsidRDefault="00F51D16">
      <w:pPr>
        <w:numPr>
          <w:ilvl w:val="0"/>
          <w:numId w:val="21"/>
        </w:numPr>
        <w:spacing w:line="360" w:lineRule="auto"/>
        <w:jc w:val="both"/>
        <w:rPr>
          <w:rFonts w:ascii="Times New Roman" w:hAnsi="Times New Roman"/>
          <w:sz w:val="24"/>
        </w:rPr>
      </w:pPr>
      <w:r>
        <w:rPr>
          <w:rFonts w:ascii="Times New Roman" w:hAnsi="Times New Roman"/>
          <w:sz w:val="24"/>
        </w:rPr>
        <w:t>Servicio por conexión a acera opuesta, incluyendo el caso a) que consiste en la instalación de una conexión a una colectora que corra por la acera opuesta en los casos en que está previsto en los planes de expansión la construcción de redes por la acera contigua.</w:t>
      </w:r>
    </w:p>
    <w:p w14:paraId="34E66712" w14:textId="77777777" w:rsidR="00E34E3B" w:rsidRDefault="00F51D16">
      <w:pPr>
        <w:numPr>
          <w:ilvl w:val="0"/>
          <w:numId w:val="21"/>
        </w:numPr>
        <w:spacing w:line="360" w:lineRule="auto"/>
        <w:jc w:val="both"/>
        <w:rPr>
          <w:rFonts w:ascii="Times New Roman" w:hAnsi="Times New Roman"/>
          <w:sz w:val="24"/>
        </w:rPr>
      </w:pPr>
      <w:r>
        <w:rPr>
          <w:rFonts w:ascii="Times New Roman" w:hAnsi="Times New Roman"/>
          <w:sz w:val="24"/>
        </w:rPr>
        <w:lastRenderedPageBreak/>
        <w:t xml:space="preserve">Servicio por conexión en diagonal, incluyendo el caso a), la que consiste en la instalación de una conexión a una colectora que no llega al frente de la propiedad. </w:t>
      </w:r>
    </w:p>
    <w:p w14:paraId="060CEFAA" w14:textId="77777777" w:rsidR="00E34E3B" w:rsidRDefault="00E34E3B">
      <w:pPr>
        <w:spacing w:line="360" w:lineRule="auto"/>
        <w:jc w:val="both"/>
        <w:rPr>
          <w:rFonts w:ascii="Times New Roman" w:hAnsi="Times New Roman"/>
          <w:sz w:val="24"/>
        </w:rPr>
      </w:pPr>
    </w:p>
    <w:p w14:paraId="3953033B" w14:textId="77777777" w:rsidR="00E34E3B" w:rsidRDefault="00F51D16">
      <w:pPr>
        <w:spacing w:line="360" w:lineRule="auto"/>
        <w:jc w:val="both"/>
        <w:rPr>
          <w:rFonts w:ascii="Times New Roman" w:hAnsi="Times New Roman"/>
          <w:sz w:val="24"/>
        </w:rPr>
      </w:pPr>
      <w:r>
        <w:rPr>
          <w:rFonts w:ascii="Times New Roman" w:hAnsi="Times New Roman"/>
          <w:sz w:val="24"/>
        </w:rPr>
        <w:t>En estos casos se estará a lo dispuesto en las Normas y Gráficos Para de Agua y Cloacas de la ex OSN.</w:t>
      </w:r>
    </w:p>
    <w:p w14:paraId="40AFCA4C" w14:textId="77777777" w:rsidR="00E34E3B" w:rsidRDefault="00E34E3B">
      <w:pPr>
        <w:spacing w:line="360" w:lineRule="auto"/>
        <w:jc w:val="both"/>
        <w:rPr>
          <w:rFonts w:ascii="Times New Roman" w:hAnsi="Times New Roman"/>
          <w:sz w:val="24"/>
        </w:rPr>
      </w:pPr>
    </w:p>
    <w:p w14:paraId="32F0939C" w14:textId="1EE3825D" w:rsidR="00E34E3B" w:rsidRDefault="00F51D16">
      <w:pPr>
        <w:spacing w:line="360" w:lineRule="auto"/>
        <w:jc w:val="both"/>
        <w:rPr>
          <w:rFonts w:ascii="Times New Roman" w:hAnsi="Times New Roman"/>
          <w:sz w:val="24"/>
        </w:rPr>
      </w:pPr>
      <w:r>
        <w:rPr>
          <w:rFonts w:ascii="Times New Roman" w:hAnsi="Times New Roman"/>
          <w:b/>
          <w:sz w:val="24"/>
        </w:rPr>
        <w:t>Artículo 2</w:t>
      </w:r>
      <w:r w:rsidR="00DF61CB">
        <w:rPr>
          <w:rFonts w:ascii="Times New Roman" w:hAnsi="Times New Roman"/>
          <w:b/>
          <w:sz w:val="24"/>
        </w:rPr>
        <w:t>3</w:t>
      </w:r>
      <w:r>
        <w:rPr>
          <w:rFonts w:ascii="Times New Roman" w:hAnsi="Times New Roman"/>
          <w:b/>
          <w:sz w:val="24"/>
        </w:rPr>
        <w:t>º</w:t>
      </w:r>
      <w:r>
        <w:rPr>
          <w:rFonts w:ascii="Times New Roman" w:hAnsi="Times New Roman"/>
          <w:sz w:val="24"/>
        </w:rPr>
        <w:t>: Será imprescindible que las servidumbres que se otorguen para los casos establecidos en el artículo 2</w:t>
      </w:r>
      <w:r w:rsidR="00DF61CB">
        <w:rPr>
          <w:rFonts w:ascii="Times New Roman" w:hAnsi="Times New Roman"/>
          <w:sz w:val="24"/>
        </w:rPr>
        <w:t>2</w:t>
      </w:r>
      <w:r>
        <w:rPr>
          <w:rFonts w:ascii="Times New Roman" w:hAnsi="Times New Roman"/>
          <w:sz w:val="24"/>
        </w:rPr>
        <w:t>º sean instrumentadas mediante escritura pública debidamente inscripta en el Registro de la Propiedad Inmueble, quedando las mismas sujetas al régimen establecido en el Código Civil. Los inmuebles a que se refiere este artículo estarán sujetos al pago de las cuotas por servicios de acuerdo al Régimen Tarifario vigente desde el otorgamiento del servicio.</w:t>
      </w:r>
    </w:p>
    <w:p w14:paraId="525BA4E2" w14:textId="77777777" w:rsidR="00E34E3B" w:rsidRDefault="00E34E3B">
      <w:pPr>
        <w:spacing w:line="360" w:lineRule="auto"/>
        <w:jc w:val="both"/>
        <w:rPr>
          <w:rFonts w:ascii="Times New Roman" w:hAnsi="Times New Roman"/>
          <w:sz w:val="24"/>
        </w:rPr>
      </w:pPr>
    </w:p>
    <w:p w14:paraId="20D14A72" w14:textId="6663BF95" w:rsidR="00E34E3B" w:rsidRDefault="00F51D16">
      <w:pPr>
        <w:spacing w:line="360" w:lineRule="auto"/>
        <w:jc w:val="both"/>
        <w:rPr>
          <w:rFonts w:ascii="Times New Roman" w:hAnsi="Times New Roman"/>
          <w:sz w:val="24"/>
        </w:rPr>
      </w:pPr>
      <w:r>
        <w:rPr>
          <w:rFonts w:ascii="Times New Roman" w:hAnsi="Times New Roman"/>
          <w:b/>
          <w:sz w:val="24"/>
        </w:rPr>
        <w:t>Artículo 2</w:t>
      </w:r>
      <w:r w:rsidR="00DF61CB">
        <w:rPr>
          <w:rFonts w:ascii="Times New Roman" w:hAnsi="Times New Roman"/>
          <w:b/>
          <w:sz w:val="24"/>
        </w:rPr>
        <w:t>4</w:t>
      </w:r>
      <w:r>
        <w:rPr>
          <w:rFonts w:ascii="Times New Roman" w:hAnsi="Times New Roman"/>
          <w:b/>
          <w:sz w:val="24"/>
        </w:rPr>
        <w:t>º</w:t>
      </w:r>
      <w:r>
        <w:rPr>
          <w:rFonts w:ascii="Times New Roman" w:hAnsi="Times New Roman"/>
          <w:sz w:val="24"/>
        </w:rPr>
        <w:t>: Los propietarios de los inmuebles beneficiados con servicios conectados según las prescripciones del artículo 2</w:t>
      </w:r>
      <w:r w:rsidR="00DF61CB">
        <w:rPr>
          <w:rFonts w:ascii="Times New Roman" w:hAnsi="Times New Roman"/>
          <w:sz w:val="24"/>
        </w:rPr>
        <w:t>2</w:t>
      </w:r>
      <w:r>
        <w:rPr>
          <w:rFonts w:ascii="Times New Roman" w:hAnsi="Times New Roman"/>
          <w:sz w:val="24"/>
        </w:rPr>
        <w:t xml:space="preserve">º, con la salvedad de aquellos que por razones especiales no puedan hacerlo, quedan obligados a construir las instalaciones necesarias para obtener sus servicios propios e independientes, en cuanto se instalen por sus respectivos frentes cañerías de desagües a tenor de lo establecido en el artículo 10º del presente. El Concesionario notificará al usuario esta circunstancia y fijará un plazo para el </w:t>
      </w:r>
      <w:r w:rsidR="00DF61CB">
        <w:rPr>
          <w:rFonts w:ascii="Times New Roman" w:hAnsi="Times New Roman"/>
          <w:sz w:val="24"/>
        </w:rPr>
        <w:t>pago</w:t>
      </w:r>
      <w:r>
        <w:rPr>
          <w:rFonts w:ascii="Times New Roman" w:hAnsi="Times New Roman"/>
          <w:sz w:val="24"/>
        </w:rPr>
        <w:t xml:space="preserve"> de la obligación.</w:t>
      </w:r>
    </w:p>
    <w:p w14:paraId="1821B0D0" w14:textId="77777777" w:rsidR="00E34E3B" w:rsidRDefault="00E34E3B">
      <w:pPr>
        <w:spacing w:line="360" w:lineRule="auto"/>
        <w:jc w:val="both"/>
        <w:rPr>
          <w:rFonts w:ascii="Times New Roman" w:hAnsi="Times New Roman"/>
          <w:sz w:val="24"/>
        </w:rPr>
      </w:pPr>
    </w:p>
    <w:p w14:paraId="5F88D448" w14:textId="43AB4171" w:rsidR="00E34E3B" w:rsidRDefault="00F51D16">
      <w:pPr>
        <w:pStyle w:val="Textoindependiente31"/>
        <w:rPr>
          <w:rFonts w:ascii="Times New Roman" w:hAnsi="Times New Roman"/>
          <w:b w:val="0"/>
        </w:rPr>
      </w:pPr>
      <w:r>
        <w:rPr>
          <w:rFonts w:ascii="Times New Roman" w:hAnsi="Times New Roman"/>
        </w:rPr>
        <w:t>Artículo 2</w:t>
      </w:r>
      <w:r w:rsidR="00DF61CB">
        <w:rPr>
          <w:rFonts w:ascii="Times New Roman" w:hAnsi="Times New Roman"/>
        </w:rPr>
        <w:t>5</w:t>
      </w:r>
      <w:r>
        <w:rPr>
          <w:rFonts w:ascii="Times New Roman" w:hAnsi="Times New Roman"/>
        </w:rPr>
        <w:t>º</w:t>
      </w:r>
      <w:r>
        <w:rPr>
          <w:rFonts w:ascii="Times New Roman" w:hAnsi="Times New Roman"/>
          <w:b w:val="0"/>
        </w:rPr>
        <w:t>: En edificios en construcción, la</w:t>
      </w:r>
      <w:r w:rsidR="00EB306C">
        <w:rPr>
          <w:rFonts w:ascii="Times New Roman" w:hAnsi="Times New Roman"/>
          <w:b w:val="0"/>
        </w:rPr>
        <w:t>s</w:t>
      </w:r>
      <w:r>
        <w:rPr>
          <w:rFonts w:ascii="Times New Roman" w:hAnsi="Times New Roman"/>
          <w:b w:val="0"/>
        </w:rPr>
        <w:t xml:space="preserve"> </w:t>
      </w:r>
      <w:proofErr w:type="spellStart"/>
      <w:r>
        <w:rPr>
          <w:rFonts w:ascii="Times New Roman" w:hAnsi="Times New Roman"/>
          <w:b w:val="0"/>
        </w:rPr>
        <w:t>instalación</w:t>
      </w:r>
      <w:r w:rsidR="00EB306C">
        <w:rPr>
          <w:rFonts w:ascii="Times New Roman" w:hAnsi="Times New Roman"/>
          <w:b w:val="0"/>
        </w:rPr>
        <w:t>es</w:t>
      </w:r>
      <w:proofErr w:type="spellEnd"/>
      <w:r w:rsidR="00EB306C">
        <w:rPr>
          <w:rFonts w:ascii="Times New Roman" w:hAnsi="Times New Roman"/>
          <w:b w:val="0"/>
        </w:rPr>
        <w:t xml:space="preserve"> descriptas en el art. anterior</w:t>
      </w:r>
      <w:r>
        <w:rPr>
          <w:rFonts w:ascii="Times New Roman" w:hAnsi="Times New Roman"/>
          <w:b w:val="0"/>
        </w:rPr>
        <w:t xml:space="preserve"> se considerará</w:t>
      </w:r>
      <w:r w:rsidR="00EB306C">
        <w:rPr>
          <w:rFonts w:ascii="Times New Roman" w:hAnsi="Times New Roman"/>
          <w:b w:val="0"/>
        </w:rPr>
        <w:t>n</w:t>
      </w:r>
      <w:r>
        <w:rPr>
          <w:rFonts w:ascii="Times New Roman" w:hAnsi="Times New Roman"/>
          <w:b w:val="0"/>
        </w:rPr>
        <w:t xml:space="preserve"> en funcionamiento y su servicio utilizable</w:t>
      </w:r>
      <w:r w:rsidR="00073CF7">
        <w:rPr>
          <w:rFonts w:ascii="Times New Roman" w:hAnsi="Times New Roman"/>
          <w:b w:val="0"/>
        </w:rPr>
        <w:t>.</w:t>
      </w:r>
    </w:p>
    <w:p w14:paraId="1F44BB41" w14:textId="77777777" w:rsidR="00E34E3B" w:rsidRDefault="00E34E3B">
      <w:pPr>
        <w:pStyle w:val="Textoindependiente31"/>
        <w:rPr>
          <w:rFonts w:ascii="Times New Roman" w:hAnsi="Times New Roman"/>
          <w:b w:val="0"/>
        </w:rPr>
      </w:pPr>
    </w:p>
    <w:p w14:paraId="2AD07213" w14:textId="46AFB096" w:rsidR="00E34E3B" w:rsidRDefault="00F51D16">
      <w:pPr>
        <w:pStyle w:val="Textoindependiente31"/>
        <w:rPr>
          <w:rFonts w:ascii="Times New Roman" w:hAnsi="Times New Roman"/>
          <w:b w:val="0"/>
        </w:rPr>
      </w:pPr>
      <w:r>
        <w:rPr>
          <w:rFonts w:ascii="Times New Roman" w:hAnsi="Times New Roman"/>
        </w:rPr>
        <w:t>Artículo 2</w:t>
      </w:r>
      <w:r w:rsidR="00C660DA">
        <w:rPr>
          <w:rFonts w:ascii="Times New Roman" w:hAnsi="Times New Roman"/>
        </w:rPr>
        <w:t>6</w:t>
      </w:r>
      <w:r>
        <w:rPr>
          <w:rFonts w:ascii="Times New Roman" w:hAnsi="Times New Roman"/>
        </w:rPr>
        <w:t>º</w:t>
      </w:r>
      <w:r>
        <w:rPr>
          <w:rFonts w:ascii="Times New Roman" w:hAnsi="Times New Roman"/>
          <w:b w:val="0"/>
        </w:rPr>
        <w:t xml:space="preserve">: La cloaca domiciliaria deberá estar provista a una distancia máxima de cinco (5) metros del punto de enlace definido en el artículo 5º inciso </w:t>
      </w:r>
      <w:r w:rsidR="00C660DA">
        <w:rPr>
          <w:rFonts w:ascii="Times New Roman" w:hAnsi="Times New Roman"/>
          <w:b w:val="0"/>
        </w:rPr>
        <w:t>i</w:t>
      </w:r>
      <w:r>
        <w:rPr>
          <w:rFonts w:ascii="Times New Roman" w:hAnsi="Times New Roman"/>
          <w:b w:val="0"/>
        </w:rPr>
        <w:t>), de una cámara de inspección u otro dispositivo de acceso que permita efectuar con facilidad la desobstrucción de la cañería en caso necesario.</w:t>
      </w:r>
      <w:r w:rsidR="00D01E75">
        <w:rPr>
          <w:rFonts w:ascii="Times New Roman" w:hAnsi="Times New Roman"/>
          <w:b w:val="0"/>
        </w:rPr>
        <w:t xml:space="preserve"> Adicionalmente, deberá instalarse un dispositivo </w:t>
      </w:r>
      <w:proofErr w:type="spellStart"/>
      <w:r w:rsidR="00D01E75">
        <w:rPr>
          <w:rFonts w:ascii="Times New Roman" w:hAnsi="Times New Roman"/>
          <w:b w:val="0"/>
        </w:rPr>
        <w:t>antirretorno</w:t>
      </w:r>
      <w:proofErr w:type="spellEnd"/>
      <w:r w:rsidR="00D01E75">
        <w:rPr>
          <w:rFonts w:ascii="Times New Roman" w:hAnsi="Times New Roman"/>
          <w:b w:val="0"/>
        </w:rPr>
        <w:t xml:space="preserve"> aguas debajo de la misma.</w:t>
      </w:r>
    </w:p>
    <w:p w14:paraId="19B504FE" w14:textId="77777777" w:rsidR="00E34E3B" w:rsidRDefault="00E34E3B">
      <w:pPr>
        <w:pStyle w:val="Textoindependiente31"/>
        <w:rPr>
          <w:rFonts w:ascii="Times New Roman" w:hAnsi="Times New Roman"/>
          <w:b w:val="0"/>
        </w:rPr>
      </w:pPr>
    </w:p>
    <w:p w14:paraId="508D3FB1" w14:textId="3984CB58" w:rsidR="00E34E3B" w:rsidRDefault="00F51D16">
      <w:pPr>
        <w:pStyle w:val="Textoindependiente31"/>
        <w:rPr>
          <w:rFonts w:ascii="Times New Roman" w:hAnsi="Times New Roman"/>
          <w:b w:val="0"/>
        </w:rPr>
      </w:pPr>
      <w:r>
        <w:rPr>
          <w:rFonts w:ascii="Times New Roman" w:hAnsi="Times New Roman"/>
        </w:rPr>
        <w:t>Artículo 2</w:t>
      </w:r>
      <w:r w:rsidR="00C660DA">
        <w:rPr>
          <w:rFonts w:ascii="Times New Roman" w:hAnsi="Times New Roman"/>
        </w:rPr>
        <w:t>7</w:t>
      </w:r>
      <w:r>
        <w:rPr>
          <w:rFonts w:ascii="Times New Roman" w:hAnsi="Times New Roman"/>
        </w:rPr>
        <w:t>º</w:t>
      </w:r>
      <w:r>
        <w:rPr>
          <w:rFonts w:ascii="Times New Roman" w:hAnsi="Times New Roman"/>
          <w:b w:val="0"/>
        </w:rPr>
        <w:t xml:space="preserve">: </w:t>
      </w:r>
      <w:r w:rsidR="00D01E75">
        <w:rPr>
          <w:rFonts w:ascii="Times New Roman" w:hAnsi="Times New Roman"/>
          <w:b w:val="0"/>
        </w:rPr>
        <w:t>Queda terminantemente prohibido la descarga</w:t>
      </w:r>
      <w:r>
        <w:rPr>
          <w:rFonts w:ascii="Times New Roman" w:hAnsi="Times New Roman"/>
          <w:b w:val="0"/>
        </w:rPr>
        <w:t xml:space="preserve"> pluvial a conducto de cloacas. El agua de lluvia deberá ser totalmente evacuada a la calzada mediante cañerías completamente independientes de las de desagüe cloacal.</w:t>
      </w:r>
    </w:p>
    <w:p w14:paraId="55D144B6" w14:textId="77777777" w:rsidR="00E34E3B" w:rsidRDefault="00E34E3B">
      <w:pPr>
        <w:pStyle w:val="Textoindependiente31"/>
        <w:rPr>
          <w:rFonts w:ascii="Times New Roman" w:hAnsi="Times New Roman"/>
          <w:b w:val="0"/>
        </w:rPr>
      </w:pPr>
    </w:p>
    <w:p w14:paraId="5845EB08" w14:textId="21795E5F" w:rsidR="00E34E3B" w:rsidRDefault="00F51D16">
      <w:pPr>
        <w:pStyle w:val="Textoindependiente31"/>
        <w:rPr>
          <w:rFonts w:ascii="Times New Roman" w:hAnsi="Times New Roman"/>
          <w:b w:val="0"/>
        </w:rPr>
      </w:pPr>
      <w:r>
        <w:rPr>
          <w:rFonts w:ascii="Times New Roman" w:hAnsi="Times New Roman"/>
        </w:rPr>
        <w:lastRenderedPageBreak/>
        <w:t>Artículo 2</w:t>
      </w:r>
      <w:r w:rsidR="00C660DA">
        <w:rPr>
          <w:rFonts w:ascii="Times New Roman" w:hAnsi="Times New Roman"/>
        </w:rPr>
        <w:t>8</w:t>
      </w:r>
      <w:r>
        <w:rPr>
          <w:rFonts w:ascii="Times New Roman" w:hAnsi="Times New Roman"/>
        </w:rPr>
        <w:t>º</w:t>
      </w:r>
      <w:r>
        <w:rPr>
          <w:rFonts w:ascii="Times New Roman" w:hAnsi="Times New Roman"/>
          <w:b w:val="0"/>
        </w:rPr>
        <w:t xml:space="preserve">: Los desagües de líquidos residuales industriales a la red colectora sólo podrán ser autorizados cuando la capacidad y las condiciones de funcionamiento de ésta lo permitan, debiendo el interesado construir las instalaciones dotadas de los elementos necesarios para garantizar que la calidad del efluente sea ajustada a normas para evitar que dañe los conductos e instalaciones que opera </w:t>
      </w:r>
      <w:r w:rsidR="00C660DA">
        <w:rPr>
          <w:rFonts w:ascii="Times New Roman" w:hAnsi="Times New Roman"/>
          <w:b w:val="0"/>
        </w:rPr>
        <w:t>la</w:t>
      </w:r>
      <w:r>
        <w:rPr>
          <w:rFonts w:ascii="Times New Roman" w:hAnsi="Times New Roman"/>
          <w:b w:val="0"/>
        </w:rPr>
        <w:t xml:space="preserve"> Co</w:t>
      </w:r>
      <w:r w:rsidR="00C660DA">
        <w:rPr>
          <w:rFonts w:ascii="Times New Roman" w:hAnsi="Times New Roman"/>
          <w:b w:val="0"/>
        </w:rPr>
        <w:t>operativa</w:t>
      </w:r>
      <w:r>
        <w:rPr>
          <w:rFonts w:ascii="Times New Roman" w:hAnsi="Times New Roman"/>
          <w:b w:val="0"/>
        </w:rPr>
        <w:t>.</w:t>
      </w:r>
      <w:r w:rsidR="00CC7961">
        <w:rPr>
          <w:rFonts w:ascii="Times New Roman" w:hAnsi="Times New Roman"/>
          <w:b w:val="0"/>
        </w:rPr>
        <w:t xml:space="preserve"> En estos casos se deberá establecer un régimen especial mediante convenio particular para la utilización de las instalaciones.</w:t>
      </w:r>
    </w:p>
    <w:p w14:paraId="43E145D6" w14:textId="77777777" w:rsidR="00E34E3B" w:rsidRDefault="00E34E3B">
      <w:pPr>
        <w:pStyle w:val="Textoindependiente31"/>
        <w:rPr>
          <w:rFonts w:ascii="Times New Roman" w:hAnsi="Times New Roman"/>
          <w:b w:val="0"/>
        </w:rPr>
      </w:pPr>
    </w:p>
    <w:p w14:paraId="34410A5E" w14:textId="7A82016C" w:rsidR="00E34E3B" w:rsidRDefault="00F51D16">
      <w:pPr>
        <w:pStyle w:val="Textoindependiente31"/>
        <w:rPr>
          <w:rFonts w:ascii="Times New Roman" w:hAnsi="Times New Roman"/>
          <w:b w:val="0"/>
        </w:rPr>
      </w:pPr>
      <w:r>
        <w:rPr>
          <w:rFonts w:ascii="Times New Roman" w:hAnsi="Times New Roman"/>
        </w:rPr>
        <w:t xml:space="preserve">Artículo </w:t>
      </w:r>
      <w:r w:rsidR="00C660DA">
        <w:rPr>
          <w:rFonts w:ascii="Times New Roman" w:hAnsi="Times New Roman"/>
        </w:rPr>
        <w:t>29</w:t>
      </w:r>
      <w:r>
        <w:rPr>
          <w:rFonts w:ascii="Times New Roman" w:hAnsi="Times New Roman"/>
        </w:rPr>
        <w:t>º</w:t>
      </w:r>
      <w:r>
        <w:rPr>
          <w:rFonts w:ascii="Times New Roman" w:hAnsi="Times New Roman"/>
          <w:b w:val="0"/>
        </w:rPr>
        <w:t xml:space="preserve">: Los desagües provenientes de condensación, refrigeración u otros usos del agua que no alteren la calidad de la misma, deberán ser vertidos a conducto pluvial o curso de agua superficial. Sólo por excepción podrá autorizarse su volcado a colectora, cuando la capacidad y condiciones de funcionamiento de ésta lo </w:t>
      </w:r>
      <w:proofErr w:type="gramStart"/>
      <w:r>
        <w:rPr>
          <w:rFonts w:ascii="Times New Roman" w:hAnsi="Times New Roman"/>
          <w:b w:val="0"/>
        </w:rPr>
        <w:t>permita</w:t>
      </w:r>
      <w:proofErr w:type="gramEnd"/>
      <w:r>
        <w:rPr>
          <w:rFonts w:ascii="Times New Roman" w:hAnsi="Times New Roman"/>
          <w:b w:val="0"/>
        </w:rPr>
        <w:t>.</w:t>
      </w:r>
    </w:p>
    <w:p w14:paraId="3E379A01" w14:textId="77777777" w:rsidR="00E34E3B" w:rsidRDefault="00E34E3B">
      <w:pPr>
        <w:pStyle w:val="Textoindependiente31"/>
        <w:rPr>
          <w:rFonts w:ascii="Times New Roman" w:hAnsi="Times New Roman"/>
          <w:b w:val="0"/>
        </w:rPr>
      </w:pPr>
    </w:p>
    <w:p w14:paraId="761BFABE" w14:textId="303A1C33" w:rsidR="00E34E3B" w:rsidRDefault="00F51D16">
      <w:pPr>
        <w:pStyle w:val="Textoindependiente31"/>
        <w:rPr>
          <w:rFonts w:ascii="Times New Roman" w:hAnsi="Times New Roman"/>
          <w:b w:val="0"/>
        </w:rPr>
      </w:pPr>
      <w:r>
        <w:rPr>
          <w:rFonts w:ascii="Times New Roman" w:hAnsi="Times New Roman"/>
        </w:rPr>
        <w:t>Artículo 3</w:t>
      </w:r>
      <w:r w:rsidR="00C660DA">
        <w:rPr>
          <w:rFonts w:ascii="Times New Roman" w:hAnsi="Times New Roman"/>
        </w:rPr>
        <w:t>0</w:t>
      </w:r>
      <w:r>
        <w:rPr>
          <w:rFonts w:ascii="Times New Roman" w:hAnsi="Times New Roman"/>
        </w:rPr>
        <w:t>º</w:t>
      </w:r>
      <w:r>
        <w:rPr>
          <w:rFonts w:ascii="Times New Roman" w:hAnsi="Times New Roman"/>
          <w:b w:val="0"/>
        </w:rPr>
        <w:t xml:space="preserve">: El vertimiento de agua no proveniente de las redes de distribución de agua potable de la localidad a las redes </w:t>
      </w:r>
      <w:r w:rsidR="00A02C0B">
        <w:rPr>
          <w:rFonts w:ascii="Times New Roman" w:hAnsi="Times New Roman"/>
          <w:b w:val="0"/>
        </w:rPr>
        <w:t>colectoras</w:t>
      </w:r>
      <w:r>
        <w:rPr>
          <w:rFonts w:ascii="Times New Roman" w:hAnsi="Times New Roman"/>
          <w:b w:val="0"/>
        </w:rPr>
        <w:t xml:space="preserve"> cloacales deberá ser previamente autorizado por el Concesionario.</w:t>
      </w:r>
    </w:p>
    <w:p w14:paraId="2A6F37D2" w14:textId="77777777" w:rsidR="00E34E3B" w:rsidRDefault="00F51D16">
      <w:pPr>
        <w:pStyle w:val="Textoindependiente31"/>
        <w:rPr>
          <w:rFonts w:ascii="Times New Roman" w:hAnsi="Times New Roman"/>
          <w:b w:val="0"/>
        </w:rPr>
      </w:pPr>
      <w:r>
        <w:rPr>
          <w:rFonts w:ascii="Times New Roman" w:hAnsi="Times New Roman"/>
          <w:b w:val="0"/>
        </w:rPr>
        <w:t>Los propietarios de industrias o de inmuebles que la utilicen y luego la viertan a los conductos que opera el Concesionario están obligados a facilitar la información y medios necesarios para determinar las cuotas de desagüe, para lo cual deberán con carácter obligatorio, instalar y mantener en buenas condiciones de funcionamiento, medidores u otros dispositivos de aforo adecuados en los lugares que se les indique.</w:t>
      </w:r>
    </w:p>
    <w:p w14:paraId="07BD433E" w14:textId="77777777" w:rsidR="00E34E3B" w:rsidRDefault="00F51D16">
      <w:pPr>
        <w:pStyle w:val="Textoindependiente31"/>
        <w:rPr>
          <w:rFonts w:ascii="Times New Roman" w:hAnsi="Times New Roman"/>
          <w:b w:val="0"/>
        </w:rPr>
      </w:pPr>
      <w:r>
        <w:rPr>
          <w:rFonts w:ascii="Times New Roman" w:hAnsi="Times New Roman"/>
          <w:b w:val="0"/>
        </w:rPr>
        <w:t>Cuando el volcado se efectúe sin autorización previa, el Concesionario podrá gestionar por vía de apremio, el cobro de las cuotas que por desagüe le hubieran correspondido abonar al infractor, sin perjuicio de las penalidades establecidas en el Capítulo V, Sección 5 de este Reglamento. Para estimar el consumo presunto se dejará transcurrir un (1) mes durante el cual, personal autorizado del Concesionario medirá los caudales vertidos; el valor así verificado se multiplicará por la cantidad de meses que se presuma que ha durado la infracción. La estimación del Concesionario de ese tiempo sólo podrá modificarse mediante prueba fehaciente en contrario, cuya carga cae sobre el usuario infractor. Dicha prueba deberá ser ofrecida en el término de cinco (5) días hábiles de notificado por el Concesionario del tiempo estimado de duración de la irregularidad y diligenciada dentro de otro término igual y sucesivo al anterior, bajo apercibimiento de tenerse por consentida la estimación del prestador.</w:t>
      </w:r>
    </w:p>
    <w:p w14:paraId="02C94DBC" w14:textId="77777777" w:rsidR="00E34E3B" w:rsidRDefault="00E34E3B">
      <w:pPr>
        <w:pStyle w:val="Textoindependiente31"/>
        <w:rPr>
          <w:rFonts w:ascii="Times New Roman" w:hAnsi="Times New Roman"/>
          <w:b w:val="0"/>
        </w:rPr>
      </w:pPr>
    </w:p>
    <w:p w14:paraId="5023B28E" w14:textId="21E36879" w:rsidR="00E34E3B" w:rsidRDefault="00F51D16" w:rsidP="003A65D5">
      <w:pPr>
        <w:pStyle w:val="Textoindependiente31"/>
        <w:rPr>
          <w:rFonts w:ascii="Times New Roman" w:hAnsi="Times New Roman"/>
          <w:b w:val="0"/>
        </w:rPr>
      </w:pPr>
      <w:r>
        <w:rPr>
          <w:rFonts w:ascii="Times New Roman" w:hAnsi="Times New Roman"/>
        </w:rPr>
        <w:lastRenderedPageBreak/>
        <w:t>Artículo 3</w:t>
      </w:r>
      <w:r w:rsidR="00C660DA">
        <w:rPr>
          <w:rFonts w:ascii="Times New Roman" w:hAnsi="Times New Roman"/>
        </w:rPr>
        <w:t>1</w:t>
      </w:r>
      <w:r>
        <w:rPr>
          <w:rFonts w:ascii="Times New Roman" w:hAnsi="Times New Roman"/>
        </w:rPr>
        <w:t>º</w:t>
      </w:r>
      <w:r>
        <w:rPr>
          <w:rFonts w:ascii="Times New Roman" w:hAnsi="Times New Roman"/>
          <w:b w:val="0"/>
        </w:rPr>
        <w:t>: Cuando se trate de instalaciones industriales, la autorización de v</w:t>
      </w:r>
      <w:r w:rsidR="00A02C0B">
        <w:rPr>
          <w:rFonts w:ascii="Times New Roman" w:hAnsi="Times New Roman"/>
          <w:b w:val="0"/>
        </w:rPr>
        <w:t>ertid</w:t>
      </w:r>
      <w:r>
        <w:rPr>
          <w:rFonts w:ascii="Times New Roman" w:hAnsi="Times New Roman"/>
          <w:b w:val="0"/>
        </w:rPr>
        <w:t xml:space="preserve">o de efluentes a las redes colectoras deberá obedecer a los parámetros establecidos en el Decreto </w:t>
      </w:r>
      <w:r w:rsidR="00A02C0B">
        <w:rPr>
          <w:rFonts w:ascii="Times New Roman" w:hAnsi="Times New Roman"/>
          <w:b w:val="0"/>
        </w:rPr>
        <w:t>847</w:t>
      </w:r>
      <w:r>
        <w:rPr>
          <w:rFonts w:ascii="Times New Roman" w:hAnsi="Times New Roman"/>
          <w:b w:val="0"/>
        </w:rPr>
        <w:t>/</w:t>
      </w:r>
      <w:r w:rsidR="00A02C0B">
        <w:rPr>
          <w:rFonts w:ascii="Times New Roman" w:hAnsi="Times New Roman"/>
          <w:b w:val="0"/>
        </w:rPr>
        <w:t>16</w:t>
      </w:r>
      <w:r w:rsidR="003A65D5">
        <w:rPr>
          <w:rFonts w:ascii="Times New Roman" w:hAnsi="Times New Roman"/>
          <w:b w:val="0"/>
        </w:rPr>
        <w:t>, los cuales se verificarán a través de análisis de laboratorio reconocido, a cargo del usuario, sin perjuicio de inspecciones y estudios que pueda llevar a cabo el Concesionario. El</w:t>
      </w:r>
      <w:r>
        <w:rPr>
          <w:rFonts w:ascii="Times New Roman" w:hAnsi="Times New Roman"/>
          <w:b w:val="0"/>
        </w:rPr>
        <w:t xml:space="preserve"> Concesionario no participará en la aprobación de los proyectos, quedando como únicos responsables de los mismos y de la construcción de las respectivas instalaciones, los industriales propietarios de las mismas y los profesionales y/o matriculados intervinientes.</w:t>
      </w:r>
      <w:r w:rsidR="003A65D5">
        <w:rPr>
          <w:rFonts w:ascii="Times New Roman" w:hAnsi="Times New Roman"/>
          <w:b w:val="0"/>
        </w:rPr>
        <w:t xml:space="preserve"> Sólo se exigirá</w:t>
      </w:r>
      <w:r>
        <w:rPr>
          <w:rFonts w:ascii="Times New Roman" w:hAnsi="Times New Roman"/>
          <w:b w:val="0"/>
        </w:rPr>
        <w:t xml:space="preserve"> la presentación de</w:t>
      </w:r>
      <w:r w:rsidR="003A65D5">
        <w:rPr>
          <w:rFonts w:ascii="Times New Roman" w:hAnsi="Times New Roman"/>
          <w:b w:val="0"/>
        </w:rPr>
        <w:t>l proyecto</w:t>
      </w:r>
      <w:r>
        <w:rPr>
          <w:rFonts w:ascii="Times New Roman" w:hAnsi="Times New Roman"/>
          <w:b w:val="0"/>
        </w:rPr>
        <w:t xml:space="preserve"> a efectos de observar y analizar la evolución y estado general sanitario industrial en las áreas de competencia del Concesionario.</w:t>
      </w:r>
    </w:p>
    <w:p w14:paraId="01CF46A1" w14:textId="77777777" w:rsidR="00E34E3B" w:rsidRDefault="00E34E3B">
      <w:pPr>
        <w:pStyle w:val="Textoindependiente31"/>
        <w:rPr>
          <w:rFonts w:ascii="Times New Roman" w:hAnsi="Times New Roman"/>
          <w:b w:val="0"/>
        </w:rPr>
      </w:pPr>
    </w:p>
    <w:p w14:paraId="07D539E0" w14:textId="22D5BF62" w:rsidR="00E34E3B" w:rsidRDefault="00F51D16">
      <w:pPr>
        <w:pStyle w:val="Textoindependiente31"/>
        <w:rPr>
          <w:rFonts w:ascii="Times New Roman" w:hAnsi="Times New Roman"/>
          <w:b w:val="0"/>
        </w:rPr>
      </w:pPr>
      <w:r>
        <w:rPr>
          <w:rFonts w:ascii="Times New Roman" w:hAnsi="Times New Roman"/>
        </w:rPr>
        <w:t>Artículo 3</w:t>
      </w:r>
      <w:r w:rsidR="00C660DA">
        <w:rPr>
          <w:rFonts w:ascii="Times New Roman" w:hAnsi="Times New Roman"/>
        </w:rPr>
        <w:t>2</w:t>
      </w:r>
      <w:r>
        <w:rPr>
          <w:rFonts w:ascii="Times New Roman" w:hAnsi="Times New Roman"/>
        </w:rPr>
        <w:t>º</w:t>
      </w:r>
      <w:r>
        <w:rPr>
          <w:rFonts w:ascii="Times New Roman" w:hAnsi="Times New Roman"/>
          <w:b w:val="0"/>
        </w:rPr>
        <w:t>: Los establecimientos industriales ubicados dentro del radio servido por el Concesionario deben ser dotados, salvo que resulte innecesario por las características de la industria, de las correspondientes instalaciones depuradoras de los líquidos residuales para que éstos cumplan con las condiciones físicas</w:t>
      </w:r>
      <w:r w:rsidR="003A65D5">
        <w:rPr>
          <w:rFonts w:ascii="Times New Roman" w:hAnsi="Times New Roman"/>
          <w:b w:val="0"/>
        </w:rPr>
        <w:t>,</w:t>
      </w:r>
      <w:r>
        <w:rPr>
          <w:rFonts w:ascii="Times New Roman" w:hAnsi="Times New Roman"/>
          <w:b w:val="0"/>
        </w:rPr>
        <w:t xml:space="preserve"> químicas</w:t>
      </w:r>
      <w:r w:rsidR="003A65D5">
        <w:rPr>
          <w:rFonts w:ascii="Times New Roman" w:hAnsi="Times New Roman"/>
          <w:b w:val="0"/>
        </w:rPr>
        <w:t xml:space="preserve"> y bacteriológicas</w:t>
      </w:r>
      <w:r>
        <w:rPr>
          <w:rFonts w:ascii="Times New Roman" w:hAnsi="Times New Roman"/>
          <w:b w:val="0"/>
        </w:rPr>
        <w:t xml:space="preserve"> establecidas por el Decreto </w:t>
      </w:r>
      <w:r w:rsidR="003A65D5">
        <w:rPr>
          <w:rFonts w:ascii="Times New Roman" w:hAnsi="Times New Roman"/>
          <w:b w:val="0"/>
        </w:rPr>
        <w:t>847</w:t>
      </w:r>
      <w:r>
        <w:rPr>
          <w:rFonts w:ascii="Times New Roman" w:hAnsi="Times New Roman"/>
          <w:b w:val="0"/>
        </w:rPr>
        <w:t>/</w:t>
      </w:r>
      <w:r w:rsidR="003A65D5">
        <w:rPr>
          <w:rFonts w:ascii="Times New Roman" w:hAnsi="Times New Roman"/>
          <w:b w:val="0"/>
        </w:rPr>
        <w:t>16</w:t>
      </w:r>
      <w:r>
        <w:rPr>
          <w:rFonts w:ascii="Times New Roman" w:hAnsi="Times New Roman"/>
          <w:b w:val="0"/>
        </w:rPr>
        <w:t xml:space="preserve"> y demás disposiciones vigentes.</w:t>
      </w:r>
    </w:p>
    <w:p w14:paraId="1A1A0060" w14:textId="77777777" w:rsidR="00E34E3B" w:rsidRDefault="00E34E3B">
      <w:pPr>
        <w:pStyle w:val="Textoindependiente31"/>
        <w:rPr>
          <w:rFonts w:ascii="Times New Roman" w:hAnsi="Times New Roman"/>
          <w:b w:val="0"/>
        </w:rPr>
      </w:pPr>
    </w:p>
    <w:p w14:paraId="2AB5C3DA" w14:textId="15EB581C" w:rsidR="00E34E3B" w:rsidRDefault="00F51D16" w:rsidP="005413CC">
      <w:pPr>
        <w:pStyle w:val="Textoindependiente31"/>
        <w:rPr>
          <w:rFonts w:ascii="Times New Roman" w:hAnsi="Times New Roman"/>
          <w:b w:val="0"/>
        </w:rPr>
      </w:pPr>
      <w:r>
        <w:rPr>
          <w:rFonts w:ascii="Times New Roman" w:hAnsi="Times New Roman"/>
        </w:rPr>
        <w:t>Artículo 3</w:t>
      </w:r>
      <w:r w:rsidR="00C660DA">
        <w:rPr>
          <w:rFonts w:ascii="Times New Roman" w:hAnsi="Times New Roman"/>
        </w:rPr>
        <w:t>3</w:t>
      </w:r>
      <w:r>
        <w:rPr>
          <w:rFonts w:ascii="Times New Roman" w:hAnsi="Times New Roman"/>
        </w:rPr>
        <w:t>º</w:t>
      </w:r>
      <w:r>
        <w:rPr>
          <w:rFonts w:ascii="Times New Roman" w:hAnsi="Times New Roman"/>
          <w:b w:val="0"/>
        </w:rPr>
        <w:t xml:space="preserve">: </w:t>
      </w:r>
      <w:r w:rsidR="005413CC">
        <w:rPr>
          <w:rFonts w:ascii="Times New Roman" w:hAnsi="Times New Roman"/>
          <w:b w:val="0"/>
        </w:rPr>
        <w:t xml:space="preserve">La </w:t>
      </w:r>
      <w:r>
        <w:rPr>
          <w:rFonts w:ascii="Times New Roman" w:hAnsi="Times New Roman"/>
          <w:b w:val="0"/>
        </w:rPr>
        <w:t>autoriza</w:t>
      </w:r>
      <w:r w:rsidR="005413CC">
        <w:rPr>
          <w:rFonts w:ascii="Times New Roman" w:hAnsi="Times New Roman"/>
          <w:b w:val="0"/>
        </w:rPr>
        <w:t>ción de vertido de</w:t>
      </w:r>
      <w:r>
        <w:rPr>
          <w:rFonts w:ascii="Times New Roman" w:hAnsi="Times New Roman"/>
          <w:b w:val="0"/>
        </w:rPr>
        <w:t xml:space="preserve"> los desagües provenientes de establecimientos industriales a cuerpos receptores</w:t>
      </w:r>
      <w:r w:rsidR="005413CC">
        <w:rPr>
          <w:rFonts w:ascii="Times New Roman" w:hAnsi="Times New Roman"/>
          <w:b w:val="0"/>
        </w:rPr>
        <w:t xml:space="preserve"> y su control</w:t>
      </w:r>
      <w:r>
        <w:rPr>
          <w:rFonts w:ascii="Times New Roman" w:hAnsi="Times New Roman"/>
          <w:b w:val="0"/>
        </w:rPr>
        <w:t xml:space="preserve"> </w:t>
      </w:r>
      <w:r w:rsidR="005413CC">
        <w:rPr>
          <w:rFonts w:ascii="Times New Roman" w:hAnsi="Times New Roman"/>
          <w:b w:val="0"/>
        </w:rPr>
        <w:t>es competencia exclusiva del Gobierno de la Provincia de Córdoba, a través de la Administración Provincial de Recursos Hídricos (</w:t>
      </w:r>
      <w:proofErr w:type="spellStart"/>
      <w:r w:rsidR="005413CC">
        <w:rPr>
          <w:rFonts w:ascii="Times New Roman" w:hAnsi="Times New Roman"/>
          <w:b w:val="0"/>
        </w:rPr>
        <w:t>APRHi</w:t>
      </w:r>
      <w:proofErr w:type="spellEnd"/>
      <w:r w:rsidR="005413CC">
        <w:rPr>
          <w:rFonts w:ascii="Times New Roman" w:hAnsi="Times New Roman"/>
          <w:b w:val="0"/>
        </w:rPr>
        <w:t>) o quien en el futuro la remplace.</w:t>
      </w:r>
    </w:p>
    <w:p w14:paraId="1A2739B8" w14:textId="77777777" w:rsidR="00E34E3B" w:rsidRDefault="00E34E3B">
      <w:pPr>
        <w:pStyle w:val="Textoindependiente31"/>
        <w:rPr>
          <w:rFonts w:ascii="Times New Roman" w:hAnsi="Times New Roman"/>
          <w:b w:val="0"/>
        </w:rPr>
      </w:pPr>
    </w:p>
    <w:p w14:paraId="6DDE122C" w14:textId="0EED47A7" w:rsidR="00E34E3B" w:rsidRDefault="00F51D16">
      <w:pPr>
        <w:pStyle w:val="Textoindependiente31"/>
        <w:rPr>
          <w:rFonts w:ascii="Times New Roman" w:hAnsi="Times New Roman"/>
          <w:b w:val="0"/>
        </w:rPr>
      </w:pPr>
      <w:r>
        <w:rPr>
          <w:rFonts w:ascii="Times New Roman" w:hAnsi="Times New Roman"/>
        </w:rPr>
        <w:t>Artículo 3</w:t>
      </w:r>
      <w:r w:rsidR="00C660DA">
        <w:rPr>
          <w:rFonts w:ascii="Times New Roman" w:hAnsi="Times New Roman"/>
        </w:rPr>
        <w:t>4</w:t>
      </w:r>
      <w:r>
        <w:rPr>
          <w:rFonts w:ascii="Times New Roman" w:hAnsi="Times New Roman"/>
        </w:rPr>
        <w:t>º</w:t>
      </w:r>
      <w:r>
        <w:rPr>
          <w:rFonts w:ascii="Times New Roman" w:hAnsi="Times New Roman"/>
          <w:b w:val="0"/>
        </w:rPr>
        <w:t>: El propietario de la industria, el profesional y/o el matriculado actuante, según corresponda, están obligados a suministrar toda la información que el Concesionario considere necesaria durante el proyecto, construcción y funcionamiento del establecimiento y su planta depuradora, siendo responsables de las inexactitudes en que pudieran incurrir.</w:t>
      </w:r>
    </w:p>
    <w:p w14:paraId="7B6C0303" w14:textId="77777777" w:rsidR="00E34E3B" w:rsidRDefault="00E34E3B">
      <w:pPr>
        <w:pStyle w:val="Textoindependiente31"/>
        <w:rPr>
          <w:rFonts w:ascii="Times New Roman" w:hAnsi="Times New Roman"/>
          <w:b w:val="0"/>
        </w:rPr>
      </w:pPr>
    </w:p>
    <w:p w14:paraId="79BC92FB" w14:textId="73119778" w:rsidR="00E34E3B" w:rsidRDefault="00F51D16">
      <w:pPr>
        <w:pStyle w:val="Textoindependiente31"/>
        <w:rPr>
          <w:rFonts w:ascii="Times New Roman" w:hAnsi="Times New Roman"/>
          <w:b w:val="0"/>
        </w:rPr>
      </w:pPr>
      <w:r>
        <w:rPr>
          <w:rFonts w:ascii="Times New Roman" w:hAnsi="Times New Roman"/>
        </w:rPr>
        <w:t>Artículo 3</w:t>
      </w:r>
      <w:r w:rsidR="00C660DA">
        <w:rPr>
          <w:rFonts w:ascii="Times New Roman" w:hAnsi="Times New Roman"/>
        </w:rPr>
        <w:t>5</w:t>
      </w:r>
      <w:r>
        <w:rPr>
          <w:rFonts w:ascii="Times New Roman" w:hAnsi="Times New Roman"/>
        </w:rPr>
        <w:t>º</w:t>
      </w:r>
      <w:r>
        <w:rPr>
          <w:rFonts w:ascii="Times New Roman" w:hAnsi="Times New Roman"/>
          <w:b w:val="0"/>
        </w:rPr>
        <w:t>: El propietario de la industria es responsable del funcionamiento y conservación de las instalaciones de depuración, testificación, muestreo y de toda otra complementaria, las que permanentemente deberán mantenerse en condiciones óptimas de funcionamiento y eficiencia, acorde con el fin a que se las destina.</w:t>
      </w:r>
    </w:p>
    <w:p w14:paraId="525FA1FE" w14:textId="08827E78" w:rsidR="00E34E3B" w:rsidRDefault="00F51D16">
      <w:pPr>
        <w:pStyle w:val="Textoindependiente31"/>
        <w:rPr>
          <w:rFonts w:ascii="Times New Roman" w:hAnsi="Times New Roman"/>
          <w:b w:val="0"/>
        </w:rPr>
      </w:pPr>
      <w:r>
        <w:rPr>
          <w:rFonts w:ascii="Times New Roman" w:hAnsi="Times New Roman"/>
          <w:b w:val="0"/>
        </w:rPr>
        <w:t xml:space="preserve">El Concesionario, cuando lo considere oportuno, podrá efectuar el control de calidad del efluente a tenor de lo prescripto en el artículo </w:t>
      </w:r>
      <w:r w:rsidR="00296ADC" w:rsidRPr="00296ADC">
        <w:rPr>
          <w:rFonts w:ascii="Times New Roman" w:hAnsi="Times New Roman"/>
          <w:b w:val="0"/>
        </w:rPr>
        <w:t>63</w:t>
      </w:r>
      <w:r w:rsidRPr="00296ADC">
        <w:rPr>
          <w:rFonts w:ascii="Times New Roman" w:hAnsi="Times New Roman"/>
          <w:b w:val="0"/>
        </w:rPr>
        <w:t xml:space="preserve">º inciso a), </w:t>
      </w:r>
      <w:r>
        <w:rPr>
          <w:rFonts w:ascii="Times New Roman" w:hAnsi="Times New Roman"/>
          <w:b w:val="0"/>
        </w:rPr>
        <w:t xml:space="preserve">formulando al propietario </w:t>
      </w:r>
      <w:r>
        <w:rPr>
          <w:rFonts w:ascii="Times New Roman" w:hAnsi="Times New Roman"/>
          <w:b w:val="0"/>
        </w:rPr>
        <w:lastRenderedPageBreak/>
        <w:t>del establecimiento el cargo respectivo en los casos que corresponda. También podrá realizar dicho control a pedido del interesado, previo pago del importe respectivo.</w:t>
      </w:r>
    </w:p>
    <w:p w14:paraId="68B4893B" w14:textId="77777777" w:rsidR="00E34E3B" w:rsidRDefault="00E34E3B">
      <w:pPr>
        <w:pStyle w:val="Textoindependiente31"/>
        <w:rPr>
          <w:rFonts w:ascii="Times New Roman" w:hAnsi="Times New Roman"/>
          <w:b w:val="0"/>
        </w:rPr>
      </w:pPr>
    </w:p>
    <w:p w14:paraId="710185A1" w14:textId="04467EE5" w:rsidR="00E34E3B" w:rsidRDefault="00F51D16">
      <w:pPr>
        <w:pStyle w:val="Textoindependiente31"/>
        <w:rPr>
          <w:rFonts w:ascii="Times New Roman" w:hAnsi="Times New Roman"/>
          <w:b w:val="0"/>
        </w:rPr>
      </w:pPr>
      <w:r>
        <w:rPr>
          <w:rFonts w:ascii="Times New Roman" w:hAnsi="Times New Roman"/>
        </w:rPr>
        <w:t xml:space="preserve">Artículo </w:t>
      </w:r>
      <w:r w:rsidR="00A04797">
        <w:rPr>
          <w:rFonts w:ascii="Times New Roman" w:hAnsi="Times New Roman"/>
        </w:rPr>
        <w:t>36</w:t>
      </w:r>
      <w:r>
        <w:rPr>
          <w:rFonts w:ascii="Times New Roman" w:hAnsi="Times New Roman"/>
        </w:rPr>
        <w:t>º</w:t>
      </w:r>
      <w:r>
        <w:rPr>
          <w:rFonts w:ascii="Times New Roman" w:hAnsi="Times New Roman"/>
          <w:b w:val="0"/>
        </w:rPr>
        <w:t>: Las instalaciones de tratamiento del efluente industrial deberán estar dotadas de una cámara para extracción de muestras y medición de caudales, según las especificaciones de las Normas y Gráficos para las Instalaciones Domiciliarias e Industriales – Fórmula OSN 5715 – dictadas por la ex Obras Sanitarias de la Nación. Dicha cámara deberá hallarse ubicada en el predio privado, sobre la línea municipal o próxima a ella y con acceso directo desde la vía pública.</w:t>
      </w:r>
    </w:p>
    <w:p w14:paraId="62707297" w14:textId="77777777" w:rsidR="00E34E3B" w:rsidRDefault="00F51D16">
      <w:pPr>
        <w:pStyle w:val="Textoindependiente31"/>
        <w:rPr>
          <w:rFonts w:ascii="Times New Roman" w:hAnsi="Times New Roman"/>
          <w:b w:val="0"/>
        </w:rPr>
      </w:pPr>
      <w:r>
        <w:rPr>
          <w:rFonts w:ascii="Times New Roman" w:hAnsi="Times New Roman"/>
          <w:b w:val="0"/>
        </w:rPr>
        <w:t>Cuando el efluente sea de naturaleza corrosiva, será obligatoria la instalación de un tubo testigo, en la forma y del material que establecen las normas aplicables al caso.</w:t>
      </w:r>
    </w:p>
    <w:p w14:paraId="31EEE862" w14:textId="77777777" w:rsidR="00E34E3B" w:rsidRDefault="00E34E3B">
      <w:pPr>
        <w:pStyle w:val="Textoindependiente31"/>
        <w:rPr>
          <w:rFonts w:ascii="Times New Roman" w:hAnsi="Times New Roman"/>
          <w:b w:val="0"/>
        </w:rPr>
      </w:pPr>
    </w:p>
    <w:p w14:paraId="3555BFD5" w14:textId="5C3ACA6C" w:rsidR="00E34E3B" w:rsidRDefault="00F51D16">
      <w:pPr>
        <w:pStyle w:val="Textoindependiente31"/>
        <w:rPr>
          <w:rFonts w:ascii="Times New Roman" w:hAnsi="Times New Roman"/>
          <w:b w:val="0"/>
        </w:rPr>
      </w:pPr>
      <w:r>
        <w:rPr>
          <w:rFonts w:ascii="Times New Roman" w:hAnsi="Times New Roman"/>
        </w:rPr>
        <w:t xml:space="preserve">Artículo </w:t>
      </w:r>
      <w:r w:rsidR="00A04797">
        <w:rPr>
          <w:rFonts w:ascii="Times New Roman" w:hAnsi="Times New Roman"/>
        </w:rPr>
        <w:t>37</w:t>
      </w:r>
      <w:r>
        <w:rPr>
          <w:rFonts w:ascii="Times New Roman" w:hAnsi="Times New Roman"/>
        </w:rPr>
        <w:t>º</w:t>
      </w:r>
      <w:r>
        <w:rPr>
          <w:rFonts w:ascii="Times New Roman" w:hAnsi="Times New Roman"/>
          <w:b w:val="0"/>
        </w:rPr>
        <w:t>: El concesionario podrá disponer la clausura de los desagües de los establecimientos industriales cuyos propietarios no dieran cumplimiento a las disposiciones reglamentarias y a las que en el ejercicio de su función ordene.</w:t>
      </w:r>
    </w:p>
    <w:p w14:paraId="518FFB28" w14:textId="77777777" w:rsidR="00E34E3B" w:rsidRDefault="00E34E3B">
      <w:pPr>
        <w:pStyle w:val="Textoindependiente31"/>
        <w:rPr>
          <w:rFonts w:ascii="Times New Roman" w:hAnsi="Times New Roman"/>
          <w:b w:val="0"/>
        </w:rPr>
      </w:pPr>
    </w:p>
    <w:p w14:paraId="1BA30F3E" w14:textId="630A0535" w:rsidR="00E34E3B" w:rsidRDefault="00F51D16">
      <w:pPr>
        <w:pStyle w:val="Textoindependiente31"/>
        <w:rPr>
          <w:rFonts w:ascii="Times New Roman" w:hAnsi="Times New Roman"/>
          <w:b w:val="0"/>
        </w:rPr>
      </w:pPr>
      <w:r>
        <w:rPr>
          <w:rFonts w:ascii="Times New Roman" w:hAnsi="Times New Roman"/>
        </w:rPr>
        <w:t xml:space="preserve">Artículo </w:t>
      </w:r>
      <w:r w:rsidR="00274B0A">
        <w:rPr>
          <w:rFonts w:ascii="Times New Roman" w:hAnsi="Times New Roman"/>
        </w:rPr>
        <w:t>38</w:t>
      </w:r>
      <w:r>
        <w:rPr>
          <w:rFonts w:ascii="Times New Roman" w:hAnsi="Times New Roman"/>
        </w:rPr>
        <w:t>º</w:t>
      </w:r>
      <w:r>
        <w:rPr>
          <w:rFonts w:ascii="Times New Roman" w:hAnsi="Times New Roman"/>
          <w:b w:val="0"/>
        </w:rPr>
        <w:t xml:space="preserve">: </w:t>
      </w:r>
      <w:r w:rsidR="00274B0A">
        <w:rPr>
          <w:rFonts w:ascii="Times New Roman" w:hAnsi="Times New Roman"/>
          <w:b w:val="0"/>
        </w:rPr>
        <w:t>La Cooperativa</w:t>
      </w:r>
      <w:r>
        <w:rPr>
          <w:rFonts w:ascii="Times New Roman" w:hAnsi="Times New Roman"/>
          <w:b w:val="0"/>
        </w:rPr>
        <w:t xml:space="preserve"> otorgará la autorización condicional de v</w:t>
      </w:r>
      <w:r w:rsidR="00A60155">
        <w:rPr>
          <w:rFonts w:ascii="Times New Roman" w:hAnsi="Times New Roman"/>
          <w:b w:val="0"/>
        </w:rPr>
        <w:t>ertid</w:t>
      </w:r>
      <w:r>
        <w:rPr>
          <w:rFonts w:ascii="Times New Roman" w:hAnsi="Times New Roman"/>
          <w:b w:val="0"/>
        </w:rPr>
        <w:t>o</w:t>
      </w:r>
      <w:r w:rsidR="00A60155">
        <w:rPr>
          <w:rFonts w:ascii="Times New Roman" w:hAnsi="Times New Roman"/>
          <w:b w:val="0"/>
        </w:rPr>
        <w:t xml:space="preserve"> a red cloacal</w:t>
      </w:r>
      <w:r>
        <w:rPr>
          <w:rFonts w:ascii="Times New Roman" w:hAnsi="Times New Roman"/>
          <w:b w:val="0"/>
        </w:rPr>
        <w:t xml:space="preserve"> una vez terminada la planta de tratamiento y siempre que los efluentes se ajusten a las normas de calidad establecidas que corresponda</w:t>
      </w:r>
      <w:r w:rsidR="00A60155">
        <w:rPr>
          <w:rFonts w:ascii="Times New Roman" w:hAnsi="Times New Roman"/>
          <w:b w:val="0"/>
        </w:rPr>
        <w:t>n</w:t>
      </w:r>
      <w:r>
        <w:rPr>
          <w:rFonts w:ascii="Times New Roman" w:hAnsi="Times New Roman"/>
          <w:b w:val="0"/>
        </w:rPr>
        <w:t xml:space="preserve"> en cada caso.</w:t>
      </w:r>
    </w:p>
    <w:p w14:paraId="598C6B9A" w14:textId="77777777" w:rsidR="00E34E3B" w:rsidRDefault="00E34E3B">
      <w:pPr>
        <w:pStyle w:val="Textoindependiente31"/>
        <w:rPr>
          <w:rFonts w:ascii="Times New Roman" w:hAnsi="Times New Roman"/>
          <w:b w:val="0"/>
        </w:rPr>
      </w:pPr>
    </w:p>
    <w:p w14:paraId="7B08E7FB" w14:textId="6FBBA36F" w:rsidR="00E34E3B" w:rsidRDefault="00F51D16">
      <w:pPr>
        <w:pStyle w:val="Textoindependiente31"/>
        <w:rPr>
          <w:rFonts w:ascii="Times New Roman" w:hAnsi="Times New Roman"/>
          <w:b w:val="0"/>
        </w:rPr>
      </w:pPr>
      <w:r>
        <w:rPr>
          <w:rFonts w:ascii="Times New Roman" w:hAnsi="Times New Roman"/>
        </w:rPr>
        <w:t xml:space="preserve">Artículo </w:t>
      </w:r>
      <w:r w:rsidR="00274B0A">
        <w:rPr>
          <w:rFonts w:ascii="Times New Roman" w:hAnsi="Times New Roman"/>
        </w:rPr>
        <w:t>39</w:t>
      </w:r>
      <w:r>
        <w:rPr>
          <w:rFonts w:ascii="Times New Roman" w:hAnsi="Times New Roman"/>
        </w:rPr>
        <w:t>º</w:t>
      </w:r>
      <w:r>
        <w:rPr>
          <w:rFonts w:ascii="Times New Roman" w:hAnsi="Times New Roman"/>
          <w:b w:val="0"/>
        </w:rPr>
        <w:t>: Las disposiciones de este reglamento son aplicables a los edificios comprendidos en el régimen de Propiedad Horizontal.</w:t>
      </w:r>
    </w:p>
    <w:p w14:paraId="1FB87DC0" w14:textId="77777777" w:rsidR="00E34E3B" w:rsidRDefault="00E34E3B">
      <w:pPr>
        <w:pStyle w:val="Textoindependiente31"/>
        <w:rPr>
          <w:rFonts w:ascii="Times New Roman" w:hAnsi="Times New Roman"/>
          <w:b w:val="0"/>
        </w:rPr>
      </w:pPr>
    </w:p>
    <w:p w14:paraId="03BCE214" w14:textId="689A3E51" w:rsidR="00E34E3B" w:rsidRDefault="00F51D16">
      <w:pPr>
        <w:pStyle w:val="Textoindependiente31"/>
        <w:rPr>
          <w:rFonts w:ascii="Times New Roman" w:hAnsi="Times New Roman"/>
          <w:b w:val="0"/>
        </w:rPr>
      </w:pPr>
      <w:r>
        <w:rPr>
          <w:rFonts w:ascii="Times New Roman" w:hAnsi="Times New Roman"/>
        </w:rPr>
        <w:t>Artículo 4</w:t>
      </w:r>
      <w:r w:rsidR="00274B0A">
        <w:rPr>
          <w:rFonts w:ascii="Times New Roman" w:hAnsi="Times New Roman"/>
        </w:rPr>
        <w:t>0</w:t>
      </w:r>
      <w:r>
        <w:rPr>
          <w:rFonts w:ascii="Times New Roman" w:hAnsi="Times New Roman"/>
        </w:rPr>
        <w:t>º</w:t>
      </w:r>
      <w:r>
        <w:rPr>
          <w:rFonts w:ascii="Times New Roman" w:hAnsi="Times New Roman"/>
          <w:b w:val="0"/>
        </w:rPr>
        <w:t xml:space="preserve">: La propiedad horizontal se acreditará ente </w:t>
      </w:r>
      <w:r w:rsidR="00274B0A">
        <w:rPr>
          <w:rFonts w:ascii="Times New Roman" w:hAnsi="Times New Roman"/>
          <w:b w:val="0"/>
        </w:rPr>
        <w:t>la Cooperativa</w:t>
      </w:r>
      <w:r>
        <w:rPr>
          <w:rFonts w:ascii="Times New Roman" w:hAnsi="Times New Roman"/>
          <w:b w:val="0"/>
        </w:rPr>
        <w:t xml:space="preserve"> mediante la presentación del Reglamento de Copropiedad y Administración debidamente instrumentado en escritura pública o copia del mismo autenticada por escribano público, en el cual conste la inscripción en el Registro de la Propiedad Inmueble correspondiente.</w:t>
      </w:r>
    </w:p>
    <w:p w14:paraId="0039DD01" w14:textId="77777777" w:rsidR="00E34E3B" w:rsidRDefault="00E34E3B">
      <w:pPr>
        <w:pStyle w:val="Textoindependiente31"/>
        <w:rPr>
          <w:rFonts w:ascii="Times New Roman" w:hAnsi="Times New Roman"/>
          <w:b w:val="0"/>
        </w:rPr>
      </w:pPr>
    </w:p>
    <w:p w14:paraId="46E02AA2" w14:textId="7998ED82" w:rsidR="00E34E3B" w:rsidRDefault="00F51D16">
      <w:pPr>
        <w:pStyle w:val="Textoindependiente31"/>
        <w:rPr>
          <w:rFonts w:ascii="Times New Roman" w:hAnsi="Times New Roman"/>
          <w:b w:val="0"/>
        </w:rPr>
      </w:pPr>
      <w:r>
        <w:rPr>
          <w:rFonts w:ascii="Times New Roman" w:hAnsi="Times New Roman"/>
        </w:rPr>
        <w:t>Artículo 4</w:t>
      </w:r>
      <w:r w:rsidR="00274B0A">
        <w:rPr>
          <w:rFonts w:ascii="Times New Roman" w:hAnsi="Times New Roman"/>
        </w:rPr>
        <w:t>1</w:t>
      </w:r>
      <w:r>
        <w:rPr>
          <w:rFonts w:ascii="Times New Roman" w:hAnsi="Times New Roman"/>
        </w:rPr>
        <w:t>º</w:t>
      </w:r>
      <w:r>
        <w:rPr>
          <w:rFonts w:ascii="Times New Roman" w:hAnsi="Times New Roman"/>
          <w:b w:val="0"/>
        </w:rPr>
        <w:t xml:space="preserve">: El representante de los propietarios actuará ante </w:t>
      </w:r>
      <w:r w:rsidR="00274B0A">
        <w:rPr>
          <w:rFonts w:ascii="Times New Roman" w:hAnsi="Times New Roman"/>
          <w:b w:val="0"/>
        </w:rPr>
        <w:t>la</w:t>
      </w:r>
      <w:r>
        <w:rPr>
          <w:rFonts w:ascii="Times New Roman" w:hAnsi="Times New Roman"/>
          <w:b w:val="0"/>
        </w:rPr>
        <w:t xml:space="preserve"> Co</w:t>
      </w:r>
      <w:r w:rsidR="00274B0A">
        <w:rPr>
          <w:rFonts w:ascii="Times New Roman" w:hAnsi="Times New Roman"/>
          <w:b w:val="0"/>
        </w:rPr>
        <w:t xml:space="preserve">operativa </w:t>
      </w:r>
      <w:r>
        <w:rPr>
          <w:rFonts w:ascii="Times New Roman" w:hAnsi="Times New Roman"/>
          <w:b w:val="0"/>
        </w:rPr>
        <w:t>como mandatario legal y exclusivo de aquellos, con las atribuciones y límites que establezca el poder que le haya sido otorgado al efecto.</w:t>
      </w:r>
    </w:p>
    <w:p w14:paraId="20D05655" w14:textId="77777777" w:rsidR="00E34E3B" w:rsidRDefault="00E34E3B">
      <w:pPr>
        <w:pStyle w:val="Textoindependiente31"/>
        <w:rPr>
          <w:rFonts w:ascii="Times New Roman" w:hAnsi="Times New Roman"/>
          <w:b w:val="0"/>
        </w:rPr>
      </w:pPr>
    </w:p>
    <w:p w14:paraId="738CB5B2" w14:textId="08F8B6ED" w:rsidR="00E34E3B" w:rsidRDefault="00F51D16">
      <w:pPr>
        <w:pStyle w:val="Textoindependiente31"/>
        <w:rPr>
          <w:rFonts w:ascii="Times New Roman" w:hAnsi="Times New Roman"/>
          <w:b w:val="0"/>
        </w:rPr>
      </w:pPr>
      <w:r>
        <w:rPr>
          <w:rFonts w:ascii="Times New Roman" w:hAnsi="Times New Roman"/>
        </w:rPr>
        <w:t>Artículo 4</w:t>
      </w:r>
      <w:r w:rsidR="00274B0A">
        <w:rPr>
          <w:rFonts w:ascii="Times New Roman" w:hAnsi="Times New Roman"/>
        </w:rPr>
        <w:t>2</w:t>
      </w:r>
      <w:r>
        <w:rPr>
          <w:rFonts w:ascii="Times New Roman" w:hAnsi="Times New Roman"/>
        </w:rPr>
        <w:t>º</w:t>
      </w:r>
      <w:r>
        <w:rPr>
          <w:rFonts w:ascii="Times New Roman" w:hAnsi="Times New Roman"/>
          <w:b w:val="0"/>
        </w:rPr>
        <w:t>:</w:t>
      </w:r>
      <w:r>
        <w:rPr>
          <w:rFonts w:ascii="Times New Roman" w:hAnsi="Times New Roman"/>
        </w:rPr>
        <w:t xml:space="preserve"> </w:t>
      </w:r>
      <w:r>
        <w:rPr>
          <w:rFonts w:ascii="Times New Roman" w:hAnsi="Times New Roman"/>
          <w:b w:val="0"/>
        </w:rPr>
        <w:t xml:space="preserve">La condición de administrador de un consorcio de propietarios deberá </w:t>
      </w:r>
      <w:r>
        <w:rPr>
          <w:rFonts w:ascii="Times New Roman" w:hAnsi="Times New Roman"/>
          <w:b w:val="0"/>
        </w:rPr>
        <w:lastRenderedPageBreak/>
        <w:t xml:space="preserve">acreditarse ante </w:t>
      </w:r>
      <w:r w:rsidR="00274B0A">
        <w:rPr>
          <w:rFonts w:ascii="Times New Roman" w:hAnsi="Times New Roman"/>
          <w:b w:val="0"/>
        </w:rPr>
        <w:t xml:space="preserve">la </w:t>
      </w:r>
      <w:r w:rsidR="006E7F7C">
        <w:rPr>
          <w:rFonts w:ascii="Times New Roman" w:hAnsi="Times New Roman"/>
          <w:b w:val="0"/>
        </w:rPr>
        <w:t>Cooperativa</w:t>
      </w:r>
      <w:r>
        <w:rPr>
          <w:rFonts w:ascii="Times New Roman" w:hAnsi="Times New Roman"/>
          <w:b w:val="0"/>
        </w:rPr>
        <w:t xml:space="preserve"> mediante la presentación del Reglamento de Copropiedad y Administración en el cual conste su designación o, en su defecto, con la presentación de la escritura pública donde se dispuso su nombramiento, si se tratara de persona distinta a la designada al efecto en el referido Reglamento de Copropiedad y Administración.</w:t>
      </w:r>
    </w:p>
    <w:p w14:paraId="78235E0E" w14:textId="77777777" w:rsidR="00E34E3B" w:rsidRDefault="00E34E3B">
      <w:pPr>
        <w:pStyle w:val="Textoindependiente31"/>
        <w:rPr>
          <w:rFonts w:ascii="Times New Roman" w:hAnsi="Times New Roman"/>
          <w:b w:val="0"/>
        </w:rPr>
      </w:pPr>
    </w:p>
    <w:p w14:paraId="7FDC2A9B" w14:textId="27EC6386" w:rsidR="00E34E3B" w:rsidRPr="00710DD3" w:rsidRDefault="00F51D16">
      <w:pPr>
        <w:pStyle w:val="Textoindependiente31"/>
        <w:rPr>
          <w:rFonts w:ascii="Times New Roman" w:hAnsi="Times New Roman"/>
          <w:b w:val="0"/>
        </w:rPr>
      </w:pPr>
      <w:r w:rsidRPr="00710DD3">
        <w:rPr>
          <w:rFonts w:ascii="Times New Roman" w:hAnsi="Times New Roman"/>
        </w:rPr>
        <w:t>Artículo 4</w:t>
      </w:r>
      <w:r w:rsidR="00710DD3">
        <w:rPr>
          <w:rFonts w:ascii="Times New Roman" w:hAnsi="Times New Roman"/>
        </w:rPr>
        <w:t>3</w:t>
      </w:r>
      <w:r w:rsidRPr="00710DD3">
        <w:rPr>
          <w:rFonts w:ascii="Times New Roman" w:hAnsi="Times New Roman"/>
        </w:rPr>
        <w:t>º</w:t>
      </w:r>
      <w:r w:rsidRPr="00710DD3">
        <w:rPr>
          <w:rFonts w:ascii="Times New Roman" w:hAnsi="Times New Roman"/>
          <w:b w:val="0"/>
        </w:rPr>
        <w:t xml:space="preserve">: El propietario de cada piso, departamento u otra unidad, podrá actuar independientemente de los demás propietarios en todas las gestiones relativas a la construcción, funcionamiento, conservación y modificación de las instalaciones </w:t>
      </w:r>
      <w:r w:rsidR="00CF46B3" w:rsidRPr="00710DD3">
        <w:rPr>
          <w:rFonts w:ascii="Times New Roman" w:hAnsi="Times New Roman"/>
          <w:b w:val="0"/>
        </w:rPr>
        <w:t>sanitarias</w:t>
      </w:r>
      <w:r w:rsidRPr="00710DD3">
        <w:rPr>
          <w:rFonts w:ascii="Times New Roman" w:hAnsi="Times New Roman"/>
          <w:b w:val="0"/>
        </w:rPr>
        <w:t xml:space="preserve"> domiciliarias de su piso, departamento o unidad que no afecten las cosas de uso común y será directa y exclusivamente responsable ante </w:t>
      </w:r>
      <w:r w:rsidR="00710DD3">
        <w:rPr>
          <w:rFonts w:ascii="Times New Roman" w:hAnsi="Times New Roman"/>
          <w:b w:val="0"/>
        </w:rPr>
        <w:t>la Cooperativa</w:t>
      </w:r>
      <w:r w:rsidRPr="00710DD3">
        <w:rPr>
          <w:rFonts w:ascii="Times New Roman" w:hAnsi="Times New Roman"/>
          <w:b w:val="0"/>
        </w:rPr>
        <w:t xml:space="preserve"> por las infracciones al presente reglamento que se cometan en su piso o departamento.</w:t>
      </w:r>
    </w:p>
    <w:p w14:paraId="3C5B6F53" w14:textId="77777777" w:rsidR="00E34E3B" w:rsidRPr="00710DD3" w:rsidRDefault="00E34E3B">
      <w:pPr>
        <w:pStyle w:val="Textoindependiente31"/>
        <w:rPr>
          <w:rFonts w:ascii="Times New Roman" w:hAnsi="Times New Roman"/>
          <w:b w:val="0"/>
        </w:rPr>
      </w:pPr>
    </w:p>
    <w:p w14:paraId="1ACA961A" w14:textId="10AF5DE5" w:rsidR="00E34E3B" w:rsidRDefault="00F51D16">
      <w:pPr>
        <w:pStyle w:val="Textoindependiente31"/>
        <w:rPr>
          <w:rFonts w:ascii="Times New Roman" w:hAnsi="Times New Roman"/>
          <w:b w:val="0"/>
        </w:rPr>
      </w:pPr>
      <w:r>
        <w:rPr>
          <w:rFonts w:ascii="Times New Roman" w:hAnsi="Times New Roman"/>
        </w:rPr>
        <w:t xml:space="preserve">Artículo </w:t>
      </w:r>
      <w:r w:rsidR="00710DD3">
        <w:rPr>
          <w:rFonts w:ascii="Times New Roman" w:hAnsi="Times New Roman"/>
        </w:rPr>
        <w:t>44</w:t>
      </w:r>
      <w:r>
        <w:rPr>
          <w:rFonts w:ascii="Times New Roman" w:hAnsi="Times New Roman"/>
        </w:rPr>
        <w:t>º</w:t>
      </w:r>
      <w:r>
        <w:rPr>
          <w:rFonts w:ascii="Times New Roman" w:hAnsi="Times New Roman"/>
          <w:b w:val="0"/>
        </w:rPr>
        <w:t xml:space="preserve">: En los casos establecidos en el artículo anterior y a efectos de establecer en forma fehaciente las partes comunes y privadas de las instalaciones y los derechos y obligaciones en cada caso, el propietario interesado deberá presentar ante </w:t>
      </w:r>
      <w:r w:rsidR="00710DD3">
        <w:rPr>
          <w:rFonts w:ascii="Times New Roman" w:hAnsi="Times New Roman"/>
          <w:b w:val="0"/>
        </w:rPr>
        <w:t>la</w:t>
      </w:r>
      <w:r>
        <w:rPr>
          <w:rFonts w:ascii="Times New Roman" w:hAnsi="Times New Roman"/>
          <w:b w:val="0"/>
        </w:rPr>
        <w:t xml:space="preserve"> Co</w:t>
      </w:r>
      <w:r w:rsidR="00710DD3">
        <w:rPr>
          <w:rFonts w:ascii="Times New Roman" w:hAnsi="Times New Roman"/>
          <w:b w:val="0"/>
        </w:rPr>
        <w:t>operativa</w:t>
      </w:r>
      <w:r>
        <w:rPr>
          <w:rFonts w:ascii="Times New Roman" w:hAnsi="Times New Roman"/>
          <w:b w:val="0"/>
        </w:rPr>
        <w:t xml:space="preserve"> el Reglamento de Copropiedad y Administración del edificio en copia autenticada por escribano público.</w:t>
      </w:r>
    </w:p>
    <w:p w14:paraId="68ED19D7" w14:textId="77777777" w:rsidR="00E34E3B" w:rsidRDefault="00E34E3B">
      <w:pPr>
        <w:pStyle w:val="Textoindependiente31"/>
        <w:rPr>
          <w:rFonts w:ascii="Times New Roman" w:hAnsi="Times New Roman"/>
          <w:b w:val="0"/>
        </w:rPr>
      </w:pPr>
    </w:p>
    <w:p w14:paraId="6B05485C" w14:textId="2F7CDF2E" w:rsidR="00E34E3B" w:rsidRDefault="00F51D16">
      <w:pPr>
        <w:pStyle w:val="Textoindependiente31"/>
        <w:rPr>
          <w:rFonts w:ascii="Times New Roman" w:hAnsi="Times New Roman"/>
          <w:b w:val="0"/>
        </w:rPr>
      </w:pPr>
      <w:r>
        <w:rPr>
          <w:rFonts w:ascii="Times New Roman" w:hAnsi="Times New Roman"/>
        </w:rPr>
        <w:t xml:space="preserve">Artículo </w:t>
      </w:r>
      <w:r w:rsidR="00710DD3">
        <w:rPr>
          <w:rFonts w:ascii="Times New Roman" w:hAnsi="Times New Roman"/>
        </w:rPr>
        <w:t>45</w:t>
      </w:r>
      <w:r>
        <w:rPr>
          <w:rFonts w:ascii="Times New Roman" w:hAnsi="Times New Roman"/>
        </w:rPr>
        <w:t>º</w:t>
      </w:r>
      <w:r>
        <w:rPr>
          <w:rFonts w:ascii="Times New Roman" w:hAnsi="Times New Roman"/>
          <w:b w:val="0"/>
        </w:rPr>
        <w:t xml:space="preserve">: </w:t>
      </w:r>
      <w:r w:rsidR="00710DD3">
        <w:rPr>
          <w:rFonts w:ascii="Times New Roman" w:hAnsi="Times New Roman"/>
          <w:b w:val="0"/>
        </w:rPr>
        <w:t>La</w:t>
      </w:r>
      <w:r>
        <w:rPr>
          <w:rFonts w:ascii="Times New Roman" w:hAnsi="Times New Roman"/>
          <w:b w:val="0"/>
        </w:rPr>
        <w:t xml:space="preserve"> Co</w:t>
      </w:r>
      <w:r w:rsidR="00710DD3">
        <w:rPr>
          <w:rFonts w:ascii="Times New Roman" w:hAnsi="Times New Roman"/>
          <w:b w:val="0"/>
        </w:rPr>
        <w:t>operativa</w:t>
      </w:r>
      <w:r>
        <w:rPr>
          <w:rFonts w:ascii="Times New Roman" w:hAnsi="Times New Roman"/>
          <w:b w:val="0"/>
        </w:rPr>
        <w:t xml:space="preserve"> no tendrá </w:t>
      </w:r>
      <w:r w:rsidR="00710DD3">
        <w:rPr>
          <w:rFonts w:ascii="Times New Roman" w:hAnsi="Times New Roman"/>
          <w:b w:val="0"/>
        </w:rPr>
        <w:t>injerencia</w:t>
      </w:r>
      <w:r>
        <w:rPr>
          <w:rFonts w:ascii="Times New Roman" w:hAnsi="Times New Roman"/>
          <w:b w:val="0"/>
        </w:rPr>
        <w:t xml:space="preserve"> en las construcciones, ampliaciones o modificaciones de las instalaciones domiciliarias de cada copropietario o del consorcio en sí, siendo únicos responsables de dichas instalaciones los profesionales y/o matriculados actuantes y los propietarios en su caso. Cualquier conflicto que surgiera entre los copropietarios por esas construcciones, ampliaciones y/o modificaciones, así como por la conservación y mantenimiento de las instalaciones internas, deberá ser resuelto exclusivamente entre los actores del conflicto.</w:t>
      </w:r>
    </w:p>
    <w:p w14:paraId="44B5E9E8" w14:textId="77777777" w:rsidR="00E34E3B" w:rsidRDefault="00E34E3B">
      <w:pPr>
        <w:pStyle w:val="Textoindependiente31"/>
        <w:rPr>
          <w:rFonts w:ascii="Times New Roman" w:hAnsi="Times New Roman"/>
          <w:b w:val="0"/>
        </w:rPr>
      </w:pPr>
    </w:p>
    <w:p w14:paraId="11DB461F" w14:textId="3322CEA3" w:rsidR="00E34E3B" w:rsidRDefault="00F51D16">
      <w:pPr>
        <w:pStyle w:val="Textoindependiente31"/>
        <w:rPr>
          <w:rFonts w:ascii="Times New Roman" w:hAnsi="Times New Roman"/>
          <w:b w:val="0"/>
        </w:rPr>
      </w:pPr>
      <w:r>
        <w:rPr>
          <w:rFonts w:ascii="Times New Roman" w:hAnsi="Times New Roman"/>
        </w:rPr>
        <w:t xml:space="preserve">Artículo </w:t>
      </w:r>
      <w:r w:rsidR="0089397D">
        <w:rPr>
          <w:rFonts w:ascii="Times New Roman" w:hAnsi="Times New Roman"/>
        </w:rPr>
        <w:t>46</w:t>
      </w:r>
      <w:r>
        <w:rPr>
          <w:rFonts w:ascii="Times New Roman" w:hAnsi="Times New Roman"/>
        </w:rPr>
        <w:t>º</w:t>
      </w:r>
      <w:r>
        <w:rPr>
          <w:rFonts w:ascii="Times New Roman" w:hAnsi="Times New Roman"/>
          <w:b w:val="0"/>
        </w:rPr>
        <w:t xml:space="preserve">: En casos especiales de inmuebles divididos en pisos, departamentos u otras unidades para ser inscriptos bajo el régimen de la Propiedad Horizontal, cuyos adquirentes tengan la posesión de las mismas y no exista Reglamento de Copropiedad y Administración –presentándose dificultades para su inmediata concreción- </w:t>
      </w:r>
      <w:r w:rsidR="0089397D">
        <w:rPr>
          <w:rFonts w:ascii="Times New Roman" w:hAnsi="Times New Roman"/>
          <w:b w:val="0"/>
        </w:rPr>
        <w:t>la</w:t>
      </w:r>
      <w:r>
        <w:rPr>
          <w:rFonts w:ascii="Times New Roman" w:hAnsi="Times New Roman"/>
          <w:b w:val="0"/>
        </w:rPr>
        <w:t xml:space="preserve"> Co</w:t>
      </w:r>
      <w:r w:rsidR="0089397D">
        <w:rPr>
          <w:rFonts w:ascii="Times New Roman" w:hAnsi="Times New Roman"/>
          <w:b w:val="0"/>
        </w:rPr>
        <w:t>operativa</w:t>
      </w:r>
      <w:r>
        <w:rPr>
          <w:rFonts w:ascii="Times New Roman" w:hAnsi="Times New Roman"/>
          <w:b w:val="0"/>
        </w:rPr>
        <w:t xml:space="preserve"> resolverá las situaciones creadas teniendo en cuenta el espíritu y finalidades de esta reglamentación y el grado de incidencia social que revistan dichas situaciones. </w:t>
      </w:r>
    </w:p>
    <w:p w14:paraId="241DC8C3" w14:textId="45A916BC" w:rsidR="00E34E3B" w:rsidRDefault="00F51D16">
      <w:pPr>
        <w:pStyle w:val="Textoindependiente31"/>
        <w:rPr>
          <w:rFonts w:ascii="Times New Roman" w:hAnsi="Times New Roman"/>
          <w:b w:val="0"/>
        </w:rPr>
      </w:pPr>
      <w:r>
        <w:rPr>
          <w:rFonts w:ascii="Times New Roman" w:hAnsi="Times New Roman"/>
          <w:b w:val="0"/>
        </w:rPr>
        <w:lastRenderedPageBreak/>
        <w:t xml:space="preserve">En tales casos la solicitud pertinente será presentada por el propietario del edificio. Empero, en </w:t>
      </w:r>
      <w:proofErr w:type="gramStart"/>
      <w:r>
        <w:rPr>
          <w:rFonts w:ascii="Times New Roman" w:hAnsi="Times New Roman"/>
          <w:b w:val="0"/>
        </w:rPr>
        <w:t>situaciones excepcionales y fundada</w:t>
      </w:r>
      <w:proofErr w:type="gramEnd"/>
      <w:r>
        <w:rPr>
          <w:rFonts w:ascii="Times New Roman" w:hAnsi="Times New Roman"/>
          <w:b w:val="0"/>
        </w:rPr>
        <w:t xml:space="preserve"> en razones que </w:t>
      </w:r>
      <w:r w:rsidR="0089397D">
        <w:rPr>
          <w:rFonts w:ascii="Times New Roman" w:hAnsi="Times New Roman"/>
          <w:b w:val="0"/>
        </w:rPr>
        <w:t>la Cooperativa</w:t>
      </w:r>
      <w:r>
        <w:rPr>
          <w:rFonts w:ascii="Times New Roman" w:hAnsi="Times New Roman"/>
          <w:b w:val="0"/>
        </w:rPr>
        <w:t xml:space="preserve"> considere justificadas, podrá aceptarse la solicitud firmada por todas las personas indicadas en el párrafo anterior. </w:t>
      </w:r>
    </w:p>
    <w:p w14:paraId="25ABAED8" w14:textId="77777777" w:rsidR="00E34E3B" w:rsidRDefault="00F51D16">
      <w:pPr>
        <w:pStyle w:val="Textoindependiente31"/>
        <w:rPr>
          <w:rFonts w:ascii="Times New Roman" w:hAnsi="Times New Roman"/>
          <w:b w:val="0"/>
        </w:rPr>
      </w:pPr>
      <w:r>
        <w:rPr>
          <w:rFonts w:ascii="Times New Roman" w:hAnsi="Times New Roman"/>
          <w:b w:val="0"/>
        </w:rPr>
        <w:t>Todas las resoluciones adoptadas en estos supuestos tendrán carácter precario y serán otorgadas bajo la exclusiva responsabilidad de los solicitantes. Tal precariedad cesará cuando se presente el correspondiente Reglamento de Copropiedad y Administración y la solicitud sea ratificada por el administrador designado en legal forma.</w:t>
      </w:r>
    </w:p>
    <w:p w14:paraId="465F4B51" w14:textId="77777777" w:rsidR="00E34E3B" w:rsidRDefault="00E34E3B">
      <w:pPr>
        <w:pStyle w:val="Textoindependiente31"/>
        <w:rPr>
          <w:rFonts w:ascii="Times New Roman" w:hAnsi="Times New Roman"/>
          <w:b w:val="0"/>
        </w:rPr>
      </w:pPr>
    </w:p>
    <w:p w14:paraId="50D93AC4" w14:textId="7420E052" w:rsidR="00E34E3B" w:rsidRDefault="00F51D16">
      <w:pPr>
        <w:pStyle w:val="Textoindependiente31"/>
        <w:rPr>
          <w:rFonts w:ascii="Times New Roman" w:hAnsi="Times New Roman"/>
          <w:b w:val="0"/>
        </w:rPr>
      </w:pPr>
      <w:r>
        <w:rPr>
          <w:rFonts w:ascii="Times New Roman" w:hAnsi="Times New Roman"/>
        </w:rPr>
        <w:t xml:space="preserve">Artículo </w:t>
      </w:r>
      <w:r w:rsidR="0089397D">
        <w:rPr>
          <w:rFonts w:ascii="Times New Roman" w:hAnsi="Times New Roman"/>
        </w:rPr>
        <w:t>47</w:t>
      </w:r>
      <w:r>
        <w:rPr>
          <w:rFonts w:ascii="Times New Roman" w:hAnsi="Times New Roman"/>
        </w:rPr>
        <w:t>º</w:t>
      </w:r>
      <w:r>
        <w:rPr>
          <w:rFonts w:ascii="Times New Roman" w:hAnsi="Times New Roman"/>
          <w:b w:val="0"/>
        </w:rPr>
        <w:t xml:space="preserve">: En todos los casos comprendidos en el artículo anterior, </w:t>
      </w:r>
      <w:r w:rsidR="0089397D">
        <w:rPr>
          <w:rFonts w:ascii="Times New Roman" w:hAnsi="Times New Roman"/>
          <w:b w:val="0"/>
        </w:rPr>
        <w:t>la Cooperativa</w:t>
      </w:r>
      <w:r>
        <w:rPr>
          <w:rFonts w:ascii="Times New Roman" w:hAnsi="Times New Roman"/>
          <w:b w:val="0"/>
        </w:rPr>
        <w:t xml:space="preserve"> podrá exigir toda la documentación y probanzas que a su juicio sean necesarias para acreditar fehacientemente las situaciones de excepción que se invoquen.</w:t>
      </w:r>
    </w:p>
    <w:p w14:paraId="38B050F6" w14:textId="77777777" w:rsidR="00E34E3B" w:rsidRDefault="00F51D16">
      <w:pPr>
        <w:pStyle w:val="Textoindependiente31"/>
        <w:rPr>
          <w:rFonts w:ascii="Times New Roman" w:hAnsi="Times New Roman"/>
          <w:b w:val="0"/>
        </w:rPr>
      </w:pPr>
      <w:r>
        <w:rPr>
          <w:rFonts w:ascii="Times New Roman" w:hAnsi="Times New Roman"/>
          <w:b w:val="0"/>
        </w:rPr>
        <w:t>Igualmente, los interesados deberán firmar un compromiso por el que se responsabilicen por la conservación y funcionamiento de las instalaciones a que se refiera la solicitud y podrá exigírseles una garantía en forma de fianza suscripta por persona solvente a juicio y satisfacción del concesionario, para responder en caso de incumplimiento.</w:t>
      </w:r>
    </w:p>
    <w:p w14:paraId="5F1ECC73" w14:textId="77777777" w:rsidR="00E34E3B" w:rsidRDefault="00E34E3B">
      <w:pPr>
        <w:pStyle w:val="Textoindependiente31"/>
        <w:rPr>
          <w:rFonts w:ascii="Times New Roman" w:hAnsi="Times New Roman"/>
          <w:b w:val="0"/>
        </w:rPr>
      </w:pPr>
    </w:p>
    <w:p w14:paraId="3B9644E0" w14:textId="228AD233" w:rsidR="00E34E3B" w:rsidRDefault="00F51D16">
      <w:pPr>
        <w:pStyle w:val="Textoindependiente31"/>
        <w:rPr>
          <w:rFonts w:ascii="Times New Roman" w:hAnsi="Times New Roman"/>
          <w:b w:val="0"/>
        </w:rPr>
      </w:pPr>
      <w:r>
        <w:rPr>
          <w:rFonts w:ascii="Times New Roman" w:hAnsi="Times New Roman"/>
        </w:rPr>
        <w:t xml:space="preserve">Artículo </w:t>
      </w:r>
      <w:r w:rsidR="0089397D">
        <w:rPr>
          <w:rFonts w:ascii="Times New Roman" w:hAnsi="Times New Roman"/>
        </w:rPr>
        <w:t>48</w:t>
      </w:r>
      <w:r>
        <w:rPr>
          <w:rFonts w:ascii="Times New Roman" w:hAnsi="Times New Roman"/>
        </w:rPr>
        <w:t>º</w:t>
      </w:r>
      <w:r>
        <w:rPr>
          <w:rFonts w:ascii="Times New Roman" w:hAnsi="Times New Roman"/>
          <w:b w:val="0"/>
        </w:rPr>
        <w:t>: En lo</w:t>
      </w:r>
      <w:r w:rsidR="00980C1E">
        <w:rPr>
          <w:rFonts w:ascii="Times New Roman" w:hAnsi="Times New Roman"/>
          <w:b w:val="0"/>
        </w:rPr>
        <w:t>s</w:t>
      </w:r>
      <w:r>
        <w:rPr>
          <w:rFonts w:ascii="Times New Roman" w:hAnsi="Times New Roman"/>
          <w:b w:val="0"/>
        </w:rPr>
        <w:t xml:space="preserve"> terrenos susceptibles de subdivisión o en condominio bajo el régimen de Propiedad Horizontal, cuyos servicios de</w:t>
      </w:r>
      <w:r w:rsidR="00980C1E">
        <w:rPr>
          <w:rFonts w:ascii="Times New Roman" w:hAnsi="Times New Roman"/>
          <w:b w:val="0"/>
        </w:rPr>
        <w:t xml:space="preserve"> agua potable y</w:t>
      </w:r>
      <w:r>
        <w:rPr>
          <w:rFonts w:ascii="Times New Roman" w:hAnsi="Times New Roman"/>
          <w:b w:val="0"/>
        </w:rPr>
        <w:t xml:space="preserve"> desagüe</w:t>
      </w:r>
      <w:r w:rsidR="00980C1E">
        <w:rPr>
          <w:rFonts w:ascii="Times New Roman" w:hAnsi="Times New Roman"/>
          <w:b w:val="0"/>
        </w:rPr>
        <w:t>s</w:t>
      </w:r>
      <w:r>
        <w:rPr>
          <w:rFonts w:ascii="Times New Roman" w:hAnsi="Times New Roman"/>
          <w:b w:val="0"/>
        </w:rPr>
        <w:t xml:space="preserve"> cloacal</w:t>
      </w:r>
      <w:r w:rsidR="00980C1E">
        <w:rPr>
          <w:rFonts w:ascii="Times New Roman" w:hAnsi="Times New Roman"/>
          <w:b w:val="0"/>
        </w:rPr>
        <w:t>es</w:t>
      </w:r>
      <w:r>
        <w:rPr>
          <w:rFonts w:ascii="Times New Roman" w:hAnsi="Times New Roman"/>
          <w:b w:val="0"/>
        </w:rPr>
        <w:t xml:space="preserve"> estará</w:t>
      </w:r>
      <w:r w:rsidR="00980C1E">
        <w:rPr>
          <w:rFonts w:ascii="Times New Roman" w:hAnsi="Times New Roman"/>
          <w:b w:val="0"/>
        </w:rPr>
        <w:t>n</w:t>
      </w:r>
      <w:r>
        <w:rPr>
          <w:rFonts w:ascii="Times New Roman" w:hAnsi="Times New Roman"/>
          <w:b w:val="0"/>
        </w:rPr>
        <w:t xml:space="preserve"> a cargo de</w:t>
      </w:r>
      <w:r w:rsidR="0089397D">
        <w:rPr>
          <w:rFonts w:ascii="Times New Roman" w:hAnsi="Times New Roman"/>
          <w:b w:val="0"/>
        </w:rPr>
        <w:t xml:space="preserve"> </w:t>
      </w:r>
      <w:r>
        <w:rPr>
          <w:rFonts w:ascii="Times New Roman" w:hAnsi="Times New Roman"/>
          <w:b w:val="0"/>
        </w:rPr>
        <w:t>l</w:t>
      </w:r>
      <w:r w:rsidR="0089397D">
        <w:rPr>
          <w:rFonts w:ascii="Times New Roman" w:hAnsi="Times New Roman"/>
          <w:b w:val="0"/>
        </w:rPr>
        <w:t>a</w:t>
      </w:r>
      <w:r>
        <w:rPr>
          <w:rFonts w:ascii="Times New Roman" w:hAnsi="Times New Roman"/>
          <w:b w:val="0"/>
        </w:rPr>
        <w:t xml:space="preserve"> Co</w:t>
      </w:r>
      <w:r w:rsidR="0089397D">
        <w:rPr>
          <w:rFonts w:ascii="Times New Roman" w:hAnsi="Times New Roman"/>
          <w:b w:val="0"/>
        </w:rPr>
        <w:t>operativa</w:t>
      </w:r>
      <w:r>
        <w:rPr>
          <w:rFonts w:ascii="Times New Roman" w:hAnsi="Times New Roman"/>
          <w:b w:val="0"/>
        </w:rPr>
        <w:t xml:space="preserve">, la totalidad de las instalaciones sanitarias que queden comprendidas en el interior de esos terrenos tienen carácter de </w:t>
      </w:r>
      <w:r>
        <w:rPr>
          <w:rFonts w:ascii="Times New Roman" w:hAnsi="Times New Roman"/>
          <w:b w:val="0"/>
          <w:i/>
        </w:rPr>
        <w:t>“instalaciones internas”</w:t>
      </w:r>
      <w:r w:rsidR="00FF7F36">
        <w:rPr>
          <w:rFonts w:ascii="Times New Roman" w:hAnsi="Times New Roman"/>
          <w:b w:val="0"/>
          <w:i/>
        </w:rPr>
        <w:t>.</w:t>
      </w:r>
    </w:p>
    <w:p w14:paraId="2E219886" w14:textId="77777777" w:rsidR="00E34E3B" w:rsidRDefault="00E34E3B">
      <w:pPr>
        <w:pStyle w:val="Textoindependiente31"/>
        <w:ind w:left="284" w:hanging="284"/>
        <w:rPr>
          <w:rFonts w:ascii="Times New Roman" w:hAnsi="Times New Roman"/>
          <w:b w:val="0"/>
        </w:rPr>
      </w:pPr>
    </w:p>
    <w:p w14:paraId="59E5173B" w14:textId="5B5F15C3" w:rsidR="00E34E3B" w:rsidRDefault="00F51D16">
      <w:pPr>
        <w:pStyle w:val="Textoindependiente31"/>
        <w:rPr>
          <w:rFonts w:ascii="Times New Roman" w:hAnsi="Times New Roman"/>
          <w:b w:val="0"/>
        </w:rPr>
      </w:pPr>
      <w:r>
        <w:rPr>
          <w:rFonts w:ascii="Times New Roman" w:hAnsi="Times New Roman"/>
        </w:rPr>
        <w:t xml:space="preserve">Artículo </w:t>
      </w:r>
      <w:r w:rsidR="0089397D">
        <w:rPr>
          <w:rFonts w:ascii="Times New Roman" w:hAnsi="Times New Roman"/>
        </w:rPr>
        <w:t>49</w:t>
      </w:r>
      <w:r>
        <w:rPr>
          <w:rFonts w:ascii="Times New Roman" w:hAnsi="Times New Roman"/>
        </w:rPr>
        <w:t>º</w:t>
      </w:r>
      <w:r>
        <w:rPr>
          <w:rFonts w:ascii="Times New Roman" w:hAnsi="Times New Roman"/>
          <w:b w:val="0"/>
        </w:rPr>
        <w:t xml:space="preserve">: El proyecto, dirección y ejecución de las instalaciones definidas en el artículo anterior se ajustarán a las especificaciones técnicas y Normas </w:t>
      </w:r>
      <w:r w:rsidR="00980C1E">
        <w:rPr>
          <w:rFonts w:ascii="Times New Roman" w:hAnsi="Times New Roman"/>
          <w:b w:val="0"/>
        </w:rPr>
        <w:t xml:space="preserve">de la ex </w:t>
      </w:r>
      <w:proofErr w:type="spellStart"/>
      <w:r w:rsidR="00980C1E">
        <w:rPr>
          <w:rFonts w:ascii="Times New Roman" w:hAnsi="Times New Roman"/>
          <w:b w:val="0"/>
        </w:rPr>
        <w:t>ENOHSa</w:t>
      </w:r>
      <w:proofErr w:type="spellEnd"/>
      <w:r>
        <w:rPr>
          <w:rFonts w:ascii="Times New Roman" w:hAnsi="Times New Roman"/>
          <w:b w:val="0"/>
        </w:rPr>
        <w:t xml:space="preserve">, debiendo ser responsable de la ejecución en todos los casos un profesional </w:t>
      </w:r>
      <w:r w:rsidR="00085962">
        <w:rPr>
          <w:rFonts w:ascii="Times New Roman" w:hAnsi="Times New Roman"/>
          <w:b w:val="0"/>
        </w:rPr>
        <w:t>matriculado</w:t>
      </w:r>
      <w:r>
        <w:rPr>
          <w:rFonts w:ascii="Times New Roman" w:hAnsi="Times New Roman"/>
          <w:b w:val="0"/>
        </w:rPr>
        <w:t xml:space="preserve"> de la especialidad. Estas instalaciones deberán constar en planos separados del proyecto de las instalaciones domiciliarias internas de los edificios.</w:t>
      </w:r>
    </w:p>
    <w:p w14:paraId="44B9285F" w14:textId="5FC1EA7A" w:rsidR="00E34E3B" w:rsidRDefault="00F51D16">
      <w:pPr>
        <w:pStyle w:val="Textoindependiente31"/>
        <w:rPr>
          <w:rFonts w:ascii="Times New Roman" w:hAnsi="Times New Roman"/>
          <w:b w:val="0"/>
        </w:rPr>
      </w:pPr>
      <w:r>
        <w:rPr>
          <w:rFonts w:ascii="Times New Roman" w:hAnsi="Times New Roman"/>
          <w:b w:val="0"/>
        </w:rPr>
        <w:t>Al proyectar estas obras debe evitarse cruzar con las cañerías por debajo de los edificios. En el caso ineludible de tener que hacerlo, se debe prever la instalación de las cañerías en forma tal que permitan el acceso e inspección permanentes, así como su aislamiento para repararlas. Normalmente, dichas instalaciones deben ser accesibles directamente desde las calles internas.</w:t>
      </w:r>
    </w:p>
    <w:p w14:paraId="79DCA500" w14:textId="77777777" w:rsidR="00E34E3B" w:rsidRDefault="00E34E3B">
      <w:pPr>
        <w:pStyle w:val="Textoindependiente31"/>
        <w:rPr>
          <w:rFonts w:ascii="Times New Roman" w:hAnsi="Times New Roman"/>
          <w:b w:val="0"/>
        </w:rPr>
      </w:pPr>
    </w:p>
    <w:p w14:paraId="20B2F94C" w14:textId="6AB1C732" w:rsidR="00E34E3B" w:rsidRDefault="00F51D16">
      <w:pPr>
        <w:pStyle w:val="Textoindependiente31"/>
        <w:rPr>
          <w:rFonts w:ascii="Times New Roman" w:hAnsi="Times New Roman"/>
          <w:b w:val="0"/>
        </w:rPr>
      </w:pPr>
      <w:r>
        <w:rPr>
          <w:rFonts w:ascii="Times New Roman" w:hAnsi="Times New Roman"/>
        </w:rPr>
        <w:t>Artículo 5</w:t>
      </w:r>
      <w:r w:rsidR="00085962">
        <w:rPr>
          <w:rFonts w:ascii="Times New Roman" w:hAnsi="Times New Roman"/>
        </w:rPr>
        <w:t>0</w:t>
      </w:r>
      <w:r>
        <w:rPr>
          <w:rFonts w:ascii="Times New Roman" w:hAnsi="Times New Roman"/>
        </w:rPr>
        <w:t>º</w:t>
      </w:r>
      <w:r>
        <w:rPr>
          <w:rFonts w:ascii="Times New Roman" w:hAnsi="Times New Roman"/>
          <w:b w:val="0"/>
        </w:rPr>
        <w:t xml:space="preserve">: La responsabilidad por el uso, conservación y mantenimiento de las </w:t>
      </w:r>
      <w:r>
        <w:rPr>
          <w:rFonts w:ascii="Times New Roman" w:hAnsi="Times New Roman"/>
          <w:b w:val="0"/>
        </w:rPr>
        <w:lastRenderedPageBreak/>
        <w:t xml:space="preserve">instalaciones descriptas en el artículo </w:t>
      </w:r>
      <w:r w:rsidR="00085962">
        <w:rPr>
          <w:rFonts w:ascii="Times New Roman" w:hAnsi="Times New Roman"/>
          <w:b w:val="0"/>
        </w:rPr>
        <w:t>48</w:t>
      </w:r>
      <w:r>
        <w:rPr>
          <w:rFonts w:ascii="Times New Roman" w:hAnsi="Times New Roman"/>
          <w:b w:val="0"/>
        </w:rPr>
        <w:t xml:space="preserve">º, recae en forma exclusiva sobre los propietarios con la asignación que les adjudiquen los instrumentos constitutivos de representación en cada caso. </w:t>
      </w:r>
    </w:p>
    <w:p w14:paraId="0D129BAC" w14:textId="77777777" w:rsidR="00E34E3B" w:rsidRDefault="00E34E3B">
      <w:pPr>
        <w:pStyle w:val="Textoindependiente31"/>
        <w:rPr>
          <w:rFonts w:ascii="Times New Roman" w:hAnsi="Times New Roman"/>
          <w:b w:val="0"/>
        </w:rPr>
      </w:pPr>
    </w:p>
    <w:p w14:paraId="678AEDAA" w14:textId="1BB6BAC8" w:rsidR="00881D2C" w:rsidRPr="00881D2C" w:rsidRDefault="00F51D16" w:rsidP="00881D2C">
      <w:pPr>
        <w:pStyle w:val="Textoindependiente31"/>
        <w:rPr>
          <w:rFonts w:ascii="Times New Roman" w:hAnsi="Times New Roman"/>
          <w:b w:val="0"/>
        </w:rPr>
      </w:pPr>
      <w:r>
        <w:rPr>
          <w:rFonts w:ascii="Times New Roman" w:hAnsi="Times New Roman"/>
        </w:rPr>
        <w:t>Artículo 5</w:t>
      </w:r>
      <w:r w:rsidR="00085962">
        <w:rPr>
          <w:rFonts w:ascii="Times New Roman" w:hAnsi="Times New Roman"/>
        </w:rPr>
        <w:t>1</w:t>
      </w:r>
      <w:r>
        <w:rPr>
          <w:rFonts w:ascii="Times New Roman" w:hAnsi="Times New Roman"/>
        </w:rPr>
        <w:t>º</w:t>
      </w:r>
      <w:r>
        <w:rPr>
          <w:rFonts w:ascii="Times New Roman" w:hAnsi="Times New Roman"/>
          <w:b w:val="0"/>
        </w:rPr>
        <w:t xml:space="preserve">: </w:t>
      </w:r>
      <w:r w:rsidR="00085962">
        <w:rPr>
          <w:rFonts w:ascii="Times New Roman" w:hAnsi="Times New Roman"/>
          <w:b w:val="0"/>
        </w:rPr>
        <w:t>La Cooperativa</w:t>
      </w:r>
      <w:r w:rsidR="00881D2C" w:rsidRPr="00881D2C">
        <w:rPr>
          <w:rFonts w:ascii="Times New Roman" w:hAnsi="Times New Roman"/>
          <w:b w:val="0"/>
        </w:rPr>
        <w:t xml:space="preserve"> es responsable del mantenimiento de todas las cañerías de la</w:t>
      </w:r>
      <w:r w:rsidR="00881D2C">
        <w:rPr>
          <w:rFonts w:ascii="Times New Roman" w:hAnsi="Times New Roman"/>
          <w:b w:val="0"/>
        </w:rPr>
        <w:t>s</w:t>
      </w:r>
      <w:r w:rsidR="00881D2C" w:rsidRPr="00881D2C">
        <w:rPr>
          <w:rFonts w:ascii="Times New Roman" w:hAnsi="Times New Roman"/>
          <w:b w:val="0"/>
        </w:rPr>
        <w:t xml:space="preserve"> red</w:t>
      </w:r>
      <w:r w:rsidR="00881D2C">
        <w:rPr>
          <w:rFonts w:ascii="Times New Roman" w:hAnsi="Times New Roman"/>
          <w:b w:val="0"/>
        </w:rPr>
        <w:t>es</w:t>
      </w:r>
      <w:r w:rsidR="00881D2C" w:rsidRPr="00881D2C">
        <w:rPr>
          <w:rFonts w:ascii="Times New Roman" w:hAnsi="Times New Roman"/>
          <w:b w:val="0"/>
        </w:rPr>
        <w:t xml:space="preserve"> domiciliaria</w:t>
      </w:r>
      <w:r w:rsidR="00881D2C">
        <w:rPr>
          <w:rFonts w:ascii="Times New Roman" w:hAnsi="Times New Roman"/>
          <w:b w:val="0"/>
        </w:rPr>
        <w:t>s</w:t>
      </w:r>
      <w:r w:rsidR="00881D2C" w:rsidRPr="00881D2C">
        <w:rPr>
          <w:rFonts w:ascii="Times New Roman" w:hAnsi="Times New Roman"/>
          <w:b w:val="0"/>
        </w:rPr>
        <w:t xml:space="preserve"> de distribución de agua y de </w:t>
      </w:r>
      <w:r w:rsidR="00881D2C">
        <w:rPr>
          <w:rFonts w:ascii="Times New Roman" w:hAnsi="Times New Roman"/>
          <w:b w:val="0"/>
        </w:rPr>
        <w:t xml:space="preserve">recolección y transporte de efluentes cloacales, con sus respectivas </w:t>
      </w:r>
      <w:r w:rsidR="00881D2C" w:rsidRPr="00881D2C">
        <w:rPr>
          <w:rFonts w:ascii="Times New Roman" w:hAnsi="Times New Roman"/>
          <w:b w:val="0"/>
        </w:rPr>
        <w:t>conexiones, hasta la salida de la llave maestra</w:t>
      </w:r>
      <w:r w:rsidR="00881D2C">
        <w:rPr>
          <w:rFonts w:ascii="Times New Roman" w:hAnsi="Times New Roman"/>
          <w:b w:val="0"/>
        </w:rPr>
        <w:t>,</w:t>
      </w:r>
      <w:r w:rsidR="00881D2C" w:rsidRPr="00881D2C">
        <w:rPr>
          <w:rFonts w:ascii="Times New Roman" w:hAnsi="Times New Roman"/>
          <w:b w:val="0"/>
        </w:rPr>
        <w:t xml:space="preserve"> </w:t>
      </w:r>
      <w:r w:rsidR="00881D2C">
        <w:rPr>
          <w:rFonts w:ascii="Times New Roman" w:hAnsi="Times New Roman"/>
          <w:b w:val="0"/>
        </w:rPr>
        <w:t>m</w:t>
      </w:r>
      <w:r w:rsidR="00881D2C" w:rsidRPr="00881D2C">
        <w:rPr>
          <w:rFonts w:ascii="Times New Roman" w:hAnsi="Times New Roman"/>
          <w:b w:val="0"/>
        </w:rPr>
        <w:t>edidor</w:t>
      </w:r>
      <w:r w:rsidR="00881D2C">
        <w:rPr>
          <w:rFonts w:ascii="Times New Roman" w:hAnsi="Times New Roman"/>
          <w:b w:val="0"/>
        </w:rPr>
        <w:t xml:space="preserve"> o </w:t>
      </w:r>
      <w:r w:rsidR="00965BE7">
        <w:rPr>
          <w:rFonts w:ascii="Times New Roman" w:hAnsi="Times New Roman"/>
          <w:b w:val="0"/>
        </w:rPr>
        <w:t>tapa de inspección en vereda</w:t>
      </w:r>
      <w:r w:rsidR="00881D2C" w:rsidRPr="00881D2C">
        <w:rPr>
          <w:rFonts w:ascii="Times New Roman" w:hAnsi="Times New Roman"/>
          <w:b w:val="0"/>
        </w:rPr>
        <w:t>, según cu</w:t>
      </w:r>
      <w:r w:rsidR="00965BE7">
        <w:rPr>
          <w:rFonts w:ascii="Times New Roman" w:hAnsi="Times New Roman"/>
          <w:b w:val="0"/>
        </w:rPr>
        <w:t>á</w:t>
      </w:r>
      <w:r w:rsidR="00881D2C" w:rsidRPr="00881D2C">
        <w:rPr>
          <w:rFonts w:ascii="Times New Roman" w:hAnsi="Times New Roman"/>
          <w:b w:val="0"/>
        </w:rPr>
        <w:t>l sea el último elemento.</w:t>
      </w:r>
    </w:p>
    <w:p w14:paraId="1DEADEC4" w14:textId="3C47843D" w:rsidR="00E34E3B" w:rsidRPr="00881D2C" w:rsidRDefault="00881D2C" w:rsidP="00881D2C">
      <w:pPr>
        <w:pStyle w:val="Textoindependiente31"/>
        <w:rPr>
          <w:rFonts w:ascii="Times New Roman" w:hAnsi="Times New Roman"/>
          <w:b w:val="0"/>
          <w:lang w:val="es-AR"/>
        </w:rPr>
      </w:pPr>
      <w:r w:rsidRPr="00881D2C">
        <w:rPr>
          <w:rFonts w:ascii="Times New Roman" w:hAnsi="Times New Roman"/>
          <w:b w:val="0"/>
        </w:rPr>
        <w:t xml:space="preserve">El Usuario es responsable del mantenimiento de las instalaciones internas a partir del límite </w:t>
      </w:r>
      <w:r w:rsidR="00965BE7">
        <w:rPr>
          <w:rFonts w:ascii="Times New Roman" w:hAnsi="Times New Roman"/>
          <w:b w:val="0"/>
        </w:rPr>
        <w:t>anteriormente indicado</w:t>
      </w:r>
      <w:r w:rsidRPr="00881D2C">
        <w:rPr>
          <w:rFonts w:ascii="Times New Roman" w:hAnsi="Times New Roman"/>
          <w:b w:val="0"/>
        </w:rPr>
        <w:t>, según cu</w:t>
      </w:r>
      <w:r w:rsidR="00965BE7">
        <w:rPr>
          <w:rFonts w:ascii="Times New Roman" w:hAnsi="Times New Roman"/>
          <w:b w:val="0"/>
        </w:rPr>
        <w:t>á</w:t>
      </w:r>
      <w:r w:rsidRPr="00881D2C">
        <w:rPr>
          <w:rFonts w:ascii="Times New Roman" w:hAnsi="Times New Roman"/>
          <w:b w:val="0"/>
        </w:rPr>
        <w:t>l sea el más cercano a las instalaciones internas del inmueble. También es responsable de la correcta construcción y mantenimiento de las instalaciones internas, así como de su limpieza y distribución en el inmueble, debiendo garantizar que sus instalaciones no perturben el funcionamiento de la red pública y de las conexiones, ni presenten ries</w:t>
      </w:r>
      <w:r w:rsidR="00965BE7">
        <w:rPr>
          <w:rFonts w:ascii="Times New Roman" w:hAnsi="Times New Roman"/>
          <w:b w:val="0"/>
        </w:rPr>
        <w:t>g</w:t>
      </w:r>
      <w:r w:rsidRPr="00881D2C">
        <w:rPr>
          <w:rFonts w:ascii="Times New Roman" w:hAnsi="Times New Roman"/>
          <w:b w:val="0"/>
        </w:rPr>
        <w:t>os de contaminación para el agua de la red pública de distribución.</w:t>
      </w:r>
    </w:p>
    <w:p w14:paraId="5670D167" w14:textId="77777777" w:rsidR="00E34E3B" w:rsidRDefault="00E34E3B">
      <w:pPr>
        <w:pStyle w:val="Textoindependiente31"/>
        <w:rPr>
          <w:rFonts w:ascii="Times New Roman" w:hAnsi="Times New Roman"/>
          <w:b w:val="0"/>
        </w:rPr>
      </w:pPr>
    </w:p>
    <w:p w14:paraId="411E5235" w14:textId="77777777" w:rsidR="00E34E3B" w:rsidRDefault="00F51D16">
      <w:pPr>
        <w:pStyle w:val="Textoindependiente31"/>
        <w:rPr>
          <w:rFonts w:ascii="Times New Roman" w:hAnsi="Times New Roman"/>
        </w:rPr>
      </w:pPr>
      <w:r>
        <w:rPr>
          <w:rFonts w:ascii="Times New Roman" w:hAnsi="Times New Roman"/>
        </w:rPr>
        <w:t>Sección 3.- Uso y mantenimiento de las instalaciones.</w:t>
      </w:r>
    </w:p>
    <w:p w14:paraId="43448369" w14:textId="77777777" w:rsidR="00E34E3B" w:rsidRDefault="00E34E3B">
      <w:pPr>
        <w:pStyle w:val="Textoindependiente31"/>
        <w:rPr>
          <w:rFonts w:ascii="Times New Roman" w:hAnsi="Times New Roman"/>
        </w:rPr>
      </w:pPr>
    </w:p>
    <w:p w14:paraId="367229EA" w14:textId="79EC6161" w:rsidR="00E34E3B" w:rsidRDefault="00F51D16">
      <w:pPr>
        <w:pStyle w:val="Textoindependiente31"/>
        <w:rPr>
          <w:rFonts w:ascii="Times New Roman" w:hAnsi="Times New Roman"/>
          <w:b w:val="0"/>
        </w:rPr>
      </w:pPr>
      <w:r>
        <w:rPr>
          <w:rFonts w:ascii="Times New Roman" w:hAnsi="Times New Roman"/>
        </w:rPr>
        <w:t>Artículo 5</w:t>
      </w:r>
      <w:r w:rsidR="00EA3A63">
        <w:rPr>
          <w:rFonts w:ascii="Times New Roman" w:hAnsi="Times New Roman"/>
        </w:rPr>
        <w:t>2</w:t>
      </w:r>
      <w:r>
        <w:rPr>
          <w:rFonts w:ascii="Times New Roman" w:hAnsi="Times New Roman"/>
        </w:rPr>
        <w:t>º</w:t>
      </w:r>
      <w:r>
        <w:rPr>
          <w:rFonts w:ascii="Times New Roman" w:hAnsi="Times New Roman"/>
          <w:b w:val="0"/>
        </w:rPr>
        <w:t>: Todo propietario, poseedor o tenedor de un inmueble, está obligado a cuidar que las instalaciones en funcionamiento sean mantenidas en perfecto estado, que no se produzcan pérdidas</w:t>
      </w:r>
      <w:r w:rsidR="00EA3A63">
        <w:rPr>
          <w:rFonts w:ascii="Times New Roman" w:hAnsi="Times New Roman"/>
          <w:b w:val="0"/>
        </w:rPr>
        <w:t xml:space="preserve"> de agua ni</w:t>
      </w:r>
      <w:r>
        <w:rPr>
          <w:rFonts w:ascii="Times New Roman" w:hAnsi="Times New Roman"/>
          <w:b w:val="0"/>
        </w:rPr>
        <w:t xml:space="preserve"> de efluentes, que sólo se emplee la cloaca para la conducción de líquidos y materias que no puedan dañarla u obstruirla y que todos los artefactos, cañerías y accesorios se conserven perfectamente limpios, en buen estado y libres de obstrucciones.</w:t>
      </w:r>
    </w:p>
    <w:p w14:paraId="54BEB685" w14:textId="77777777" w:rsidR="00E34E3B" w:rsidRDefault="00E34E3B">
      <w:pPr>
        <w:pStyle w:val="Textoindependiente31"/>
        <w:rPr>
          <w:rFonts w:ascii="Times New Roman" w:hAnsi="Times New Roman"/>
          <w:b w:val="0"/>
        </w:rPr>
      </w:pPr>
    </w:p>
    <w:p w14:paraId="336CF538" w14:textId="247673BB" w:rsidR="00E34E3B" w:rsidRDefault="00F51D16">
      <w:pPr>
        <w:pStyle w:val="Textoindependiente31"/>
        <w:rPr>
          <w:rFonts w:ascii="Times New Roman" w:hAnsi="Times New Roman"/>
          <w:b w:val="0"/>
        </w:rPr>
      </w:pPr>
      <w:r>
        <w:rPr>
          <w:rFonts w:ascii="Times New Roman" w:hAnsi="Times New Roman"/>
        </w:rPr>
        <w:t xml:space="preserve">Artículo </w:t>
      </w:r>
      <w:r w:rsidR="00EA3A63">
        <w:rPr>
          <w:rFonts w:ascii="Times New Roman" w:hAnsi="Times New Roman"/>
        </w:rPr>
        <w:t>53</w:t>
      </w:r>
      <w:r>
        <w:rPr>
          <w:rFonts w:ascii="Times New Roman" w:hAnsi="Times New Roman"/>
        </w:rPr>
        <w:t>º</w:t>
      </w:r>
      <w:r>
        <w:rPr>
          <w:rFonts w:ascii="Times New Roman" w:hAnsi="Times New Roman"/>
          <w:b w:val="0"/>
        </w:rPr>
        <w:t xml:space="preserve">: En casos de obstrucción de la cloaca domiciliaria, si la misma se produce en la conexión, sólo </w:t>
      </w:r>
      <w:r w:rsidR="00EA3A63">
        <w:rPr>
          <w:rFonts w:ascii="Times New Roman" w:hAnsi="Times New Roman"/>
          <w:b w:val="0"/>
        </w:rPr>
        <w:t>la</w:t>
      </w:r>
      <w:r>
        <w:rPr>
          <w:rFonts w:ascii="Times New Roman" w:hAnsi="Times New Roman"/>
          <w:b w:val="0"/>
        </w:rPr>
        <w:t xml:space="preserve"> Co</w:t>
      </w:r>
      <w:r w:rsidR="00EA3A63">
        <w:rPr>
          <w:rFonts w:ascii="Times New Roman" w:hAnsi="Times New Roman"/>
          <w:b w:val="0"/>
        </w:rPr>
        <w:t>operativa</w:t>
      </w:r>
      <w:r>
        <w:rPr>
          <w:rFonts w:ascii="Times New Roman" w:hAnsi="Times New Roman"/>
          <w:b w:val="0"/>
        </w:rPr>
        <w:t xml:space="preserve"> está autorizad</w:t>
      </w:r>
      <w:r w:rsidR="00EA3A63">
        <w:rPr>
          <w:rFonts w:ascii="Times New Roman" w:hAnsi="Times New Roman"/>
          <w:b w:val="0"/>
        </w:rPr>
        <w:t>a</w:t>
      </w:r>
      <w:r>
        <w:rPr>
          <w:rFonts w:ascii="Times New Roman" w:hAnsi="Times New Roman"/>
          <w:b w:val="0"/>
        </w:rPr>
        <w:t xml:space="preserve"> para proceder a la desobstrucción. Si el inconveniente se verifica en la red interna domiciliaria, la responsabilidad por la misma es exclusivamente del propietario</w:t>
      </w:r>
      <w:r w:rsidR="0029139E">
        <w:rPr>
          <w:rFonts w:ascii="Times New Roman" w:hAnsi="Times New Roman"/>
          <w:b w:val="0"/>
        </w:rPr>
        <w:t>.</w:t>
      </w:r>
      <w:r>
        <w:rPr>
          <w:rFonts w:ascii="Times New Roman" w:hAnsi="Times New Roman"/>
          <w:b w:val="0"/>
        </w:rPr>
        <w:t xml:space="preserve"> </w:t>
      </w:r>
    </w:p>
    <w:p w14:paraId="76082435" w14:textId="77777777" w:rsidR="00E34E3B" w:rsidRDefault="00E34E3B">
      <w:pPr>
        <w:pStyle w:val="Textoindependiente31"/>
        <w:rPr>
          <w:rFonts w:ascii="Times New Roman" w:hAnsi="Times New Roman"/>
          <w:b w:val="0"/>
        </w:rPr>
      </w:pPr>
    </w:p>
    <w:p w14:paraId="3161EE4E" w14:textId="6AD6CDAB" w:rsidR="00E34E3B" w:rsidRDefault="00F51D16">
      <w:pPr>
        <w:pStyle w:val="Textoindependiente31"/>
        <w:rPr>
          <w:rFonts w:ascii="Times New Roman" w:hAnsi="Times New Roman"/>
          <w:b w:val="0"/>
        </w:rPr>
      </w:pPr>
      <w:r>
        <w:rPr>
          <w:rFonts w:ascii="Times New Roman" w:hAnsi="Times New Roman"/>
        </w:rPr>
        <w:t xml:space="preserve">Artículo </w:t>
      </w:r>
      <w:r w:rsidR="00EA3A63">
        <w:rPr>
          <w:rFonts w:ascii="Times New Roman" w:hAnsi="Times New Roman"/>
        </w:rPr>
        <w:t>54</w:t>
      </w:r>
      <w:r>
        <w:rPr>
          <w:rFonts w:ascii="Times New Roman" w:hAnsi="Times New Roman"/>
        </w:rPr>
        <w:t>º</w:t>
      </w:r>
      <w:r>
        <w:rPr>
          <w:rFonts w:ascii="Times New Roman" w:hAnsi="Times New Roman"/>
          <w:b w:val="0"/>
        </w:rPr>
        <w:t xml:space="preserve">: Los gastos que origine la remoción de los obstáculos o la reconstrucción de la cloaca según corresponda en los casos establecidos en el artículo anterior estarán a cargo exclusivo del propietario, poseedor o tenedor del inmueble, salvo que se comprobare que la obstrucción en la conexión externa no se debió al mal uso de la </w:t>
      </w:r>
      <w:r>
        <w:rPr>
          <w:rFonts w:ascii="Times New Roman" w:hAnsi="Times New Roman"/>
          <w:b w:val="0"/>
        </w:rPr>
        <w:lastRenderedPageBreak/>
        <w:t xml:space="preserve">cloaca por aquellos. </w:t>
      </w:r>
    </w:p>
    <w:p w14:paraId="14FFF34A" w14:textId="29306BCB" w:rsidR="00E34E3B" w:rsidRDefault="00F51D16">
      <w:pPr>
        <w:pStyle w:val="Textoindependiente31"/>
        <w:rPr>
          <w:rFonts w:ascii="Times New Roman" w:hAnsi="Times New Roman"/>
          <w:b w:val="0"/>
        </w:rPr>
      </w:pPr>
      <w:r>
        <w:rPr>
          <w:rFonts w:ascii="Times New Roman" w:hAnsi="Times New Roman"/>
          <w:b w:val="0"/>
        </w:rPr>
        <w:t>Cuando hubiera más de una unidad de uso en comunicación con la cloaca afectada, como en los casos de propiedad horizontal, los gastos serán soportados por el consorcio u órgano de administración que corresponda si lo hubiera o en partes iguales a los propietarios de las respectivas unidades de uso, salvo que se comprobare que la obstrucción es imputable al mal uso de la cloaca por uno de ellos. Estas estipulaciones son aplicables a las instalaciones de uso común. Para las instalaciones de uso privado rigen las prescripciones del artículo anterior.</w:t>
      </w:r>
    </w:p>
    <w:p w14:paraId="3A252644" w14:textId="77777777" w:rsidR="00E34E3B" w:rsidRDefault="00E34E3B">
      <w:pPr>
        <w:pStyle w:val="Textoindependiente31"/>
        <w:rPr>
          <w:rFonts w:ascii="Times New Roman" w:hAnsi="Times New Roman"/>
          <w:b w:val="0"/>
        </w:rPr>
      </w:pPr>
    </w:p>
    <w:p w14:paraId="3E39C403" w14:textId="5F989E1A" w:rsidR="00E34E3B" w:rsidRDefault="00F51D16">
      <w:pPr>
        <w:pStyle w:val="Textoindependiente31"/>
        <w:rPr>
          <w:rFonts w:ascii="Times New Roman" w:hAnsi="Times New Roman"/>
          <w:b w:val="0"/>
        </w:rPr>
      </w:pPr>
      <w:r>
        <w:rPr>
          <w:rFonts w:ascii="Times New Roman" w:hAnsi="Times New Roman"/>
        </w:rPr>
        <w:t xml:space="preserve">Artículo </w:t>
      </w:r>
      <w:r w:rsidR="009C1D37">
        <w:rPr>
          <w:rFonts w:ascii="Times New Roman" w:hAnsi="Times New Roman"/>
        </w:rPr>
        <w:t>55</w:t>
      </w:r>
      <w:r>
        <w:rPr>
          <w:rFonts w:ascii="Times New Roman" w:hAnsi="Times New Roman"/>
        </w:rPr>
        <w:t>º</w:t>
      </w:r>
      <w:r>
        <w:rPr>
          <w:rFonts w:ascii="Times New Roman" w:hAnsi="Times New Roman"/>
          <w:b w:val="0"/>
        </w:rPr>
        <w:t>: Cuando la obstrucción se produzca en la red colectora por mal uso de la cloaca, los gastos de remoción del obstáculo o reconstrucción de la cañería según corresponda serán pagados por partes iguales y en forma solidaria por los propietarios que la hubiesen provocado.</w:t>
      </w:r>
    </w:p>
    <w:p w14:paraId="4921819A" w14:textId="77777777" w:rsidR="00E34E3B" w:rsidRDefault="00E34E3B">
      <w:pPr>
        <w:pStyle w:val="Textoindependiente31"/>
        <w:rPr>
          <w:rFonts w:ascii="Times New Roman" w:hAnsi="Times New Roman"/>
          <w:b w:val="0"/>
        </w:rPr>
      </w:pPr>
    </w:p>
    <w:p w14:paraId="2575DAF9" w14:textId="59747B83" w:rsidR="00E34E3B" w:rsidRDefault="00F51D16">
      <w:pPr>
        <w:pStyle w:val="Textoindependiente31"/>
        <w:rPr>
          <w:rFonts w:ascii="Times New Roman" w:hAnsi="Times New Roman"/>
          <w:b w:val="0"/>
        </w:rPr>
      </w:pPr>
      <w:r>
        <w:rPr>
          <w:rFonts w:ascii="Times New Roman" w:hAnsi="Times New Roman"/>
        </w:rPr>
        <w:t xml:space="preserve">Artículo </w:t>
      </w:r>
      <w:r w:rsidR="009C1D37">
        <w:rPr>
          <w:rFonts w:ascii="Times New Roman" w:hAnsi="Times New Roman"/>
        </w:rPr>
        <w:t>5</w:t>
      </w:r>
      <w:r w:rsidR="00296ADC">
        <w:rPr>
          <w:rFonts w:ascii="Times New Roman" w:hAnsi="Times New Roman"/>
        </w:rPr>
        <w:t>6</w:t>
      </w:r>
      <w:r>
        <w:rPr>
          <w:rFonts w:ascii="Times New Roman" w:hAnsi="Times New Roman"/>
        </w:rPr>
        <w:t>º</w:t>
      </w:r>
      <w:r>
        <w:rPr>
          <w:rFonts w:ascii="Times New Roman" w:hAnsi="Times New Roman"/>
          <w:b w:val="0"/>
        </w:rPr>
        <w:t>: Cuando en un inmueble se notaran humedades, filtraciones, malos olores u otros inconvenientes de carácter sanitario provocados por desperfectos en las instalaciones domiciliarias, toda actividad destinada a la reparación del desperfecto o deficiencia correrá por cuenta del propietario, poseedor o tenedor del inmueble según corresponda, quien deberá de ser necesario, recurrir a los servicios de un constructor matriculado y/o un profesional habilitado según el caso</w:t>
      </w:r>
      <w:r w:rsidR="0029139E">
        <w:rPr>
          <w:rFonts w:ascii="Times New Roman" w:hAnsi="Times New Roman"/>
          <w:b w:val="0"/>
        </w:rPr>
        <w:t xml:space="preserve">, quedando exento </w:t>
      </w:r>
      <w:r w:rsidR="009C1D37">
        <w:rPr>
          <w:rFonts w:ascii="Times New Roman" w:hAnsi="Times New Roman"/>
          <w:b w:val="0"/>
        </w:rPr>
        <w:t>la</w:t>
      </w:r>
      <w:r w:rsidR="0029139E">
        <w:rPr>
          <w:rFonts w:ascii="Times New Roman" w:hAnsi="Times New Roman"/>
          <w:b w:val="0"/>
        </w:rPr>
        <w:t xml:space="preserve"> Co</w:t>
      </w:r>
      <w:r w:rsidR="009C1D37">
        <w:rPr>
          <w:rFonts w:ascii="Times New Roman" w:hAnsi="Times New Roman"/>
          <w:b w:val="0"/>
        </w:rPr>
        <w:t>operativa</w:t>
      </w:r>
      <w:r w:rsidR="0029139E">
        <w:rPr>
          <w:rFonts w:ascii="Times New Roman" w:hAnsi="Times New Roman"/>
          <w:b w:val="0"/>
        </w:rPr>
        <w:t xml:space="preserve"> de cualquier responsabilidad civil o penal.</w:t>
      </w:r>
    </w:p>
    <w:p w14:paraId="355E36C2" w14:textId="77777777" w:rsidR="00E34E3B" w:rsidRDefault="00E34E3B">
      <w:pPr>
        <w:pStyle w:val="Textoindependiente31"/>
        <w:rPr>
          <w:rFonts w:ascii="Times New Roman" w:hAnsi="Times New Roman"/>
          <w:b w:val="0"/>
        </w:rPr>
      </w:pPr>
    </w:p>
    <w:p w14:paraId="7A678212" w14:textId="77777777" w:rsidR="00E34E3B" w:rsidRDefault="00F51D16">
      <w:pPr>
        <w:pStyle w:val="Textoindependiente31"/>
        <w:rPr>
          <w:rFonts w:ascii="Times New Roman" w:hAnsi="Times New Roman"/>
        </w:rPr>
      </w:pPr>
      <w:r>
        <w:rPr>
          <w:rFonts w:ascii="Times New Roman" w:hAnsi="Times New Roman"/>
        </w:rPr>
        <w:t>Sección 4.- Conservación de instalaciones sanitarias en uso en edificios existentes.</w:t>
      </w:r>
    </w:p>
    <w:p w14:paraId="6FF5E552" w14:textId="77777777" w:rsidR="00E34E3B" w:rsidRDefault="00E34E3B">
      <w:pPr>
        <w:pStyle w:val="Textoindependiente31"/>
        <w:rPr>
          <w:rFonts w:ascii="Times New Roman" w:hAnsi="Times New Roman"/>
        </w:rPr>
      </w:pPr>
    </w:p>
    <w:p w14:paraId="476B7380" w14:textId="49A321CB" w:rsidR="00E34E3B" w:rsidRDefault="00F51D16">
      <w:pPr>
        <w:pStyle w:val="Textoindependiente31"/>
        <w:rPr>
          <w:rFonts w:ascii="Times New Roman" w:hAnsi="Times New Roman"/>
          <w:b w:val="0"/>
        </w:rPr>
      </w:pPr>
      <w:r>
        <w:rPr>
          <w:rFonts w:ascii="Times New Roman" w:hAnsi="Times New Roman"/>
        </w:rPr>
        <w:t xml:space="preserve">Artículo </w:t>
      </w:r>
      <w:r w:rsidR="009C1D37">
        <w:rPr>
          <w:rFonts w:ascii="Times New Roman" w:hAnsi="Times New Roman"/>
        </w:rPr>
        <w:t>5</w:t>
      </w:r>
      <w:r w:rsidR="00296ADC">
        <w:rPr>
          <w:rFonts w:ascii="Times New Roman" w:hAnsi="Times New Roman"/>
        </w:rPr>
        <w:t>7</w:t>
      </w:r>
      <w:r>
        <w:rPr>
          <w:rFonts w:ascii="Times New Roman" w:hAnsi="Times New Roman"/>
        </w:rPr>
        <w:t>º</w:t>
      </w:r>
      <w:r>
        <w:rPr>
          <w:rFonts w:ascii="Times New Roman" w:hAnsi="Times New Roman"/>
          <w:b w:val="0"/>
        </w:rPr>
        <w:t xml:space="preserve">: Cuando se habiliten </w:t>
      </w:r>
      <w:r w:rsidR="009C1D37">
        <w:rPr>
          <w:rFonts w:ascii="Times New Roman" w:hAnsi="Times New Roman"/>
          <w:b w:val="0"/>
        </w:rPr>
        <w:t xml:space="preserve">redes de agua o </w:t>
      </w:r>
      <w:r>
        <w:rPr>
          <w:rFonts w:ascii="Times New Roman" w:hAnsi="Times New Roman"/>
          <w:b w:val="0"/>
        </w:rPr>
        <w:t>redes colectoras de desagües cloacales, a los efectos del saneamiento, los propietarios frentistas a la red estarán obligados a conectarse a la misma, en los términos del artículo 10º de este Reglamento, en los plazos que el C</w:t>
      </w:r>
      <w:r w:rsidR="009C1D37">
        <w:rPr>
          <w:rFonts w:ascii="Times New Roman" w:hAnsi="Times New Roman"/>
          <w:b w:val="0"/>
        </w:rPr>
        <w:t>ooperativa</w:t>
      </w:r>
      <w:r>
        <w:rPr>
          <w:rFonts w:ascii="Times New Roman" w:hAnsi="Times New Roman"/>
          <w:b w:val="0"/>
        </w:rPr>
        <w:t xml:space="preserve"> fije y que sean notificados en forma fehaciente.</w:t>
      </w:r>
    </w:p>
    <w:p w14:paraId="003AC0F5" w14:textId="77777777" w:rsidR="00E34E3B" w:rsidRDefault="00E34E3B">
      <w:pPr>
        <w:pStyle w:val="Textoindependiente31"/>
        <w:rPr>
          <w:rFonts w:ascii="Times New Roman" w:hAnsi="Times New Roman"/>
          <w:b w:val="0"/>
        </w:rPr>
      </w:pPr>
    </w:p>
    <w:p w14:paraId="6909271B" w14:textId="48628572" w:rsidR="00E34E3B" w:rsidRDefault="00F51D16">
      <w:pPr>
        <w:pStyle w:val="Textoindependiente31"/>
        <w:rPr>
          <w:rFonts w:ascii="Times New Roman" w:hAnsi="Times New Roman"/>
          <w:b w:val="0"/>
        </w:rPr>
      </w:pPr>
      <w:r>
        <w:rPr>
          <w:rFonts w:ascii="Times New Roman" w:hAnsi="Times New Roman"/>
        </w:rPr>
        <w:t xml:space="preserve">Artículo </w:t>
      </w:r>
      <w:r w:rsidR="009C1D37">
        <w:rPr>
          <w:rFonts w:ascii="Times New Roman" w:hAnsi="Times New Roman"/>
        </w:rPr>
        <w:t>5</w:t>
      </w:r>
      <w:r w:rsidR="00296ADC">
        <w:rPr>
          <w:rFonts w:ascii="Times New Roman" w:hAnsi="Times New Roman"/>
        </w:rPr>
        <w:t>8</w:t>
      </w:r>
      <w:r>
        <w:rPr>
          <w:rFonts w:ascii="Times New Roman" w:hAnsi="Times New Roman"/>
        </w:rPr>
        <w:t>º</w:t>
      </w:r>
      <w:r>
        <w:rPr>
          <w:rFonts w:ascii="Times New Roman" w:hAnsi="Times New Roman"/>
          <w:b w:val="0"/>
        </w:rPr>
        <w:t>: Para los casos comprendidos en esta sección, es de aplicación lo dispuesto por el artículo 2</w:t>
      </w:r>
      <w:r w:rsidR="003E3D4E">
        <w:rPr>
          <w:rFonts w:ascii="Times New Roman" w:hAnsi="Times New Roman"/>
          <w:b w:val="0"/>
        </w:rPr>
        <w:t>6</w:t>
      </w:r>
      <w:r>
        <w:rPr>
          <w:rFonts w:ascii="Times New Roman" w:hAnsi="Times New Roman"/>
          <w:b w:val="0"/>
        </w:rPr>
        <w:t>º del presente Reglamento, siendo a cargo del propietario la construcción de la cámara de inspección, previo a la solicitud de conexión a la colectora.</w:t>
      </w:r>
    </w:p>
    <w:p w14:paraId="1F2E282E" w14:textId="77777777" w:rsidR="00E34E3B" w:rsidRDefault="00E34E3B">
      <w:pPr>
        <w:pStyle w:val="Textoindependiente31"/>
        <w:rPr>
          <w:rFonts w:ascii="Times New Roman" w:hAnsi="Times New Roman"/>
          <w:b w:val="0"/>
        </w:rPr>
      </w:pPr>
    </w:p>
    <w:p w14:paraId="48C827C1" w14:textId="31E4FBD5" w:rsidR="00E34E3B" w:rsidRDefault="00F51D16">
      <w:pPr>
        <w:pStyle w:val="Textoindependiente31"/>
        <w:rPr>
          <w:rFonts w:ascii="Times New Roman" w:hAnsi="Times New Roman"/>
          <w:b w:val="0"/>
        </w:rPr>
      </w:pPr>
      <w:r>
        <w:rPr>
          <w:rFonts w:ascii="Times New Roman" w:hAnsi="Times New Roman"/>
        </w:rPr>
        <w:lastRenderedPageBreak/>
        <w:t xml:space="preserve">Artículo </w:t>
      </w:r>
      <w:r w:rsidR="003E3D4E">
        <w:rPr>
          <w:rFonts w:ascii="Times New Roman" w:hAnsi="Times New Roman"/>
        </w:rPr>
        <w:t>5</w:t>
      </w:r>
      <w:r w:rsidR="00296ADC">
        <w:rPr>
          <w:rFonts w:ascii="Times New Roman" w:hAnsi="Times New Roman"/>
        </w:rPr>
        <w:t>9</w:t>
      </w:r>
      <w:r>
        <w:rPr>
          <w:rFonts w:ascii="Times New Roman" w:hAnsi="Times New Roman"/>
        </w:rPr>
        <w:t>º</w:t>
      </w:r>
      <w:r>
        <w:rPr>
          <w:rFonts w:ascii="Times New Roman" w:hAnsi="Times New Roman"/>
          <w:b w:val="0"/>
        </w:rPr>
        <w:t xml:space="preserve">: Los pozos absorbentes deberán ser desagotados, desinfectados y rellenados de conformidad con la siguiente modalidad: </w:t>
      </w:r>
      <w:r w:rsidR="00553E7B">
        <w:rPr>
          <w:rFonts w:ascii="Times New Roman" w:hAnsi="Times New Roman"/>
          <w:b w:val="0"/>
        </w:rPr>
        <w:t>una vez</w:t>
      </w:r>
      <w:r>
        <w:rPr>
          <w:rFonts w:ascii="Times New Roman" w:hAnsi="Times New Roman"/>
          <w:b w:val="0"/>
        </w:rPr>
        <w:t xml:space="preserve"> que el pozo ha sido totalmente desagotado y para su desinfección, se arrojará en él la cantidad de cien (100) kilogramos de cal viva, efectuándose con posterioridad el relleno, por capas debidamente apisonadas. </w:t>
      </w:r>
      <w:r w:rsidR="007B69D3">
        <w:rPr>
          <w:rFonts w:ascii="Times New Roman" w:hAnsi="Times New Roman"/>
          <w:b w:val="0"/>
        </w:rPr>
        <w:t>Estas tareas son responsabilidad exclusiva de los usuarios.</w:t>
      </w:r>
    </w:p>
    <w:p w14:paraId="41A9F60C" w14:textId="77777777" w:rsidR="00E34E3B" w:rsidRDefault="00E34E3B">
      <w:pPr>
        <w:pStyle w:val="Textoindependiente31"/>
        <w:rPr>
          <w:rFonts w:ascii="Times New Roman" w:hAnsi="Times New Roman"/>
          <w:b w:val="0"/>
        </w:rPr>
      </w:pPr>
    </w:p>
    <w:p w14:paraId="30510985" w14:textId="1B47E134" w:rsidR="00E34E3B" w:rsidRDefault="00F51D16">
      <w:pPr>
        <w:pStyle w:val="Textoindependiente31"/>
        <w:rPr>
          <w:rFonts w:ascii="Times New Roman" w:hAnsi="Times New Roman"/>
          <w:b w:val="0"/>
        </w:rPr>
      </w:pPr>
      <w:r>
        <w:rPr>
          <w:rFonts w:ascii="Times New Roman" w:hAnsi="Times New Roman"/>
        </w:rPr>
        <w:t xml:space="preserve">Artículo </w:t>
      </w:r>
      <w:r w:rsidR="00296ADC">
        <w:rPr>
          <w:rFonts w:ascii="Times New Roman" w:hAnsi="Times New Roman"/>
        </w:rPr>
        <w:t>60</w:t>
      </w:r>
      <w:r>
        <w:rPr>
          <w:rFonts w:ascii="Times New Roman" w:hAnsi="Times New Roman"/>
        </w:rPr>
        <w:t>º</w:t>
      </w:r>
      <w:r>
        <w:rPr>
          <w:rFonts w:ascii="Times New Roman" w:hAnsi="Times New Roman"/>
          <w:b w:val="0"/>
        </w:rPr>
        <w:t xml:space="preserve">: La construcción de las partes de obra nueva que se requieran para dotar a la </w:t>
      </w:r>
      <w:r w:rsidR="003E3D4E">
        <w:rPr>
          <w:rFonts w:ascii="Times New Roman" w:hAnsi="Times New Roman"/>
          <w:b w:val="0"/>
        </w:rPr>
        <w:t>propiedad</w:t>
      </w:r>
      <w:r>
        <w:rPr>
          <w:rFonts w:ascii="Times New Roman" w:hAnsi="Times New Roman"/>
          <w:b w:val="0"/>
        </w:rPr>
        <w:t xml:space="preserve"> del servicio de desagüe cloacal a colectora deberá responder a las Normas y Gráficos para las Instalaciones Sanitarias Domiciliarias e Industriales de la ex OSN.</w:t>
      </w:r>
    </w:p>
    <w:p w14:paraId="2FE70105" w14:textId="77777777" w:rsidR="00E34E3B" w:rsidRDefault="00E34E3B">
      <w:pPr>
        <w:pStyle w:val="Textoindependiente31"/>
        <w:rPr>
          <w:rFonts w:ascii="Times New Roman" w:hAnsi="Times New Roman"/>
          <w:b w:val="0"/>
        </w:rPr>
      </w:pPr>
    </w:p>
    <w:p w14:paraId="4C1EDE27" w14:textId="39A88B58" w:rsidR="00E34E3B" w:rsidRDefault="00F51D16">
      <w:pPr>
        <w:pStyle w:val="Textoindependiente31"/>
        <w:rPr>
          <w:rFonts w:ascii="Times New Roman" w:hAnsi="Times New Roman"/>
          <w:b w:val="0"/>
        </w:rPr>
      </w:pPr>
      <w:r>
        <w:rPr>
          <w:rFonts w:ascii="Times New Roman" w:hAnsi="Times New Roman"/>
        </w:rPr>
        <w:t xml:space="preserve">Artículo </w:t>
      </w:r>
      <w:r w:rsidR="00296ADC">
        <w:rPr>
          <w:rFonts w:ascii="Times New Roman" w:hAnsi="Times New Roman"/>
        </w:rPr>
        <w:t>61</w:t>
      </w:r>
      <w:r>
        <w:rPr>
          <w:rFonts w:ascii="Times New Roman" w:hAnsi="Times New Roman"/>
        </w:rPr>
        <w:t>º</w:t>
      </w:r>
      <w:r>
        <w:rPr>
          <w:rFonts w:ascii="Times New Roman" w:hAnsi="Times New Roman"/>
          <w:b w:val="0"/>
        </w:rPr>
        <w:t>: Para la conservación de instalaciones de desagüe de efluentes industriales, para autorizar las mismas, sin perjuicio de lo establecido en esta sección será especialmente de aplicación lo prescripto en los artículo</w:t>
      </w:r>
      <w:r w:rsidR="007B69D3">
        <w:rPr>
          <w:rFonts w:ascii="Times New Roman" w:hAnsi="Times New Roman"/>
          <w:b w:val="0"/>
        </w:rPr>
        <w:t>s</w:t>
      </w:r>
      <w:r>
        <w:rPr>
          <w:rFonts w:ascii="Times New Roman" w:hAnsi="Times New Roman"/>
          <w:b w:val="0"/>
        </w:rPr>
        <w:t xml:space="preserve"> 3</w:t>
      </w:r>
      <w:r w:rsidR="003E3D4E">
        <w:rPr>
          <w:rFonts w:ascii="Times New Roman" w:hAnsi="Times New Roman"/>
          <w:b w:val="0"/>
        </w:rPr>
        <w:t>1</w:t>
      </w:r>
      <w:r>
        <w:rPr>
          <w:rFonts w:ascii="Times New Roman" w:hAnsi="Times New Roman"/>
          <w:b w:val="0"/>
        </w:rPr>
        <w:t xml:space="preserve">º a </w:t>
      </w:r>
      <w:r w:rsidR="003E3D4E">
        <w:rPr>
          <w:rFonts w:ascii="Times New Roman" w:hAnsi="Times New Roman"/>
          <w:b w:val="0"/>
        </w:rPr>
        <w:t>38</w:t>
      </w:r>
      <w:r>
        <w:rPr>
          <w:rFonts w:ascii="Times New Roman" w:hAnsi="Times New Roman"/>
          <w:b w:val="0"/>
        </w:rPr>
        <w:t>º, ambos inclusive, del presente Reglamento.</w:t>
      </w:r>
    </w:p>
    <w:p w14:paraId="573D66FE" w14:textId="77777777" w:rsidR="00E34E3B" w:rsidRDefault="00E34E3B">
      <w:pPr>
        <w:pStyle w:val="Textoindependiente31"/>
        <w:rPr>
          <w:rFonts w:ascii="Times New Roman" w:hAnsi="Times New Roman"/>
          <w:b w:val="0"/>
        </w:rPr>
      </w:pPr>
    </w:p>
    <w:p w14:paraId="69A4FC88" w14:textId="77777777" w:rsidR="00E34E3B" w:rsidRDefault="00F51D16">
      <w:pPr>
        <w:pStyle w:val="Textoindependiente31"/>
        <w:rPr>
          <w:rFonts w:ascii="Times New Roman" w:hAnsi="Times New Roman"/>
        </w:rPr>
      </w:pPr>
      <w:r>
        <w:rPr>
          <w:rFonts w:ascii="Times New Roman" w:hAnsi="Times New Roman"/>
        </w:rPr>
        <w:t>Sección 5.- Régimen de inspecciones.</w:t>
      </w:r>
    </w:p>
    <w:p w14:paraId="7978DA93" w14:textId="77777777" w:rsidR="00E34E3B" w:rsidRDefault="00E34E3B">
      <w:pPr>
        <w:pStyle w:val="Textoindependiente31"/>
        <w:rPr>
          <w:rFonts w:ascii="Times New Roman" w:hAnsi="Times New Roman"/>
        </w:rPr>
      </w:pPr>
    </w:p>
    <w:p w14:paraId="2C662C32" w14:textId="36D1E291" w:rsidR="00E34E3B" w:rsidRDefault="00F51D16">
      <w:pPr>
        <w:pStyle w:val="Textoindependiente31"/>
        <w:rPr>
          <w:rFonts w:ascii="Times New Roman" w:hAnsi="Times New Roman"/>
          <w:b w:val="0"/>
        </w:rPr>
      </w:pPr>
      <w:r>
        <w:rPr>
          <w:rFonts w:ascii="Times New Roman" w:hAnsi="Times New Roman"/>
        </w:rPr>
        <w:t xml:space="preserve">Artículo </w:t>
      </w:r>
      <w:r w:rsidR="00296ADC">
        <w:rPr>
          <w:rFonts w:ascii="Times New Roman" w:hAnsi="Times New Roman"/>
        </w:rPr>
        <w:t>62</w:t>
      </w:r>
      <w:r>
        <w:rPr>
          <w:rFonts w:ascii="Times New Roman" w:hAnsi="Times New Roman"/>
        </w:rPr>
        <w:t>º</w:t>
      </w:r>
      <w:r>
        <w:rPr>
          <w:rFonts w:ascii="Times New Roman" w:hAnsi="Times New Roman"/>
          <w:b w:val="0"/>
        </w:rPr>
        <w:t>: El Concesionario podrá disponer inspecciones a las instalaciones internas domiciliarias o industriales</w:t>
      </w:r>
      <w:r w:rsidR="003E3D4E">
        <w:rPr>
          <w:rFonts w:ascii="Times New Roman" w:hAnsi="Times New Roman"/>
          <w:b w:val="0"/>
        </w:rPr>
        <w:t xml:space="preserve"> cuando lo considere necesario</w:t>
      </w:r>
      <w:r>
        <w:rPr>
          <w:rFonts w:ascii="Times New Roman" w:hAnsi="Times New Roman"/>
          <w:b w:val="0"/>
        </w:rPr>
        <w:t>.</w:t>
      </w:r>
    </w:p>
    <w:p w14:paraId="66BA3821" w14:textId="77777777" w:rsidR="00E34E3B" w:rsidRDefault="00E34E3B">
      <w:pPr>
        <w:pStyle w:val="Textoindependiente31"/>
        <w:rPr>
          <w:rFonts w:ascii="Times New Roman" w:hAnsi="Times New Roman"/>
          <w:b w:val="0"/>
        </w:rPr>
      </w:pPr>
    </w:p>
    <w:p w14:paraId="11082C26" w14:textId="333627AE" w:rsidR="00E34E3B" w:rsidRDefault="00F51D16">
      <w:pPr>
        <w:pStyle w:val="Textoindependiente31"/>
        <w:rPr>
          <w:rFonts w:ascii="Times New Roman" w:hAnsi="Times New Roman"/>
          <w:b w:val="0"/>
        </w:rPr>
      </w:pPr>
      <w:r>
        <w:rPr>
          <w:rFonts w:ascii="Times New Roman" w:hAnsi="Times New Roman"/>
        </w:rPr>
        <w:t xml:space="preserve">Artículo </w:t>
      </w:r>
      <w:r w:rsidR="00296ADC">
        <w:rPr>
          <w:rFonts w:ascii="Times New Roman" w:hAnsi="Times New Roman"/>
        </w:rPr>
        <w:t>63</w:t>
      </w:r>
      <w:r>
        <w:rPr>
          <w:rFonts w:ascii="Times New Roman" w:hAnsi="Times New Roman"/>
        </w:rPr>
        <w:t>º</w:t>
      </w:r>
      <w:r>
        <w:rPr>
          <w:rFonts w:ascii="Times New Roman" w:hAnsi="Times New Roman"/>
          <w:b w:val="0"/>
        </w:rPr>
        <w:t>: La modalidad de las inspecciones a practicar por el Concesionario en las obras e instalaciones enunciadas en el artículo anterior es la siguiente:</w:t>
      </w:r>
    </w:p>
    <w:p w14:paraId="01925F56" w14:textId="77777777" w:rsidR="00E34E3B" w:rsidRDefault="00E34E3B">
      <w:pPr>
        <w:pStyle w:val="Textoindependiente31"/>
        <w:rPr>
          <w:rFonts w:ascii="Times New Roman" w:hAnsi="Times New Roman"/>
          <w:b w:val="0"/>
        </w:rPr>
      </w:pPr>
    </w:p>
    <w:p w14:paraId="67601C30" w14:textId="77777777" w:rsidR="00E34E3B" w:rsidRDefault="00F51D16">
      <w:pPr>
        <w:pStyle w:val="Textoindependiente31"/>
        <w:ind w:left="284" w:hanging="284"/>
        <w:rPr>
          <w:rFonts w:ascii="Times New Roman" w:hAnsi="Times New Roman"/>
          <w:b w:val="0"/>
        </w:rPr>
      </w:pPr>
      <w:r>
        <w:rPr>
          <w:rFonts w:ascii="Times New Roman" w:hAnsi="Times New Roman"/>
          <w:b w:val="0"/>
        </w:rPr>
        <w:t xml:space="preserve">a) </w:t>
      </w:r>
      <w:r>
        <w:rPr>
          <w:rFonts w:ascii="Times New Roman" w:hAnsi="Times New Roman"/>
          <w:b w:val="0"/>
          <w:u w:val="single"/>
        </w:rPr>
        <w:t>De control</w:t>
      </w:r>
      <w:r>
        <w:rPr>
          <w:rFonts w:ascii="Times New Roman" w:hAnsi="Times New Roman"/>
          <w:b w:val="0"/>
        </w:rPr>
        <w:t>: Serán dispuestas por el Concesionario y realizadas sin aviso previo en todas o parte de las instalaciones domiciliarias o industriales, con el fin de verificar la veracidad de los datos vertidos en los planos, condiciones de funcionamiento, etc.</w:t>
      </w:r>
    </w:p>
    <w:p w14:paraId="6D26553F" w14:textId="312C0B9A" w:rsidR="00E34E3B" w:rsidRDefault="00F51D16">
      <w:pPr>
        <w:pStyle w:val="Textoindependiente31"/>
        <w:ind w:left="284" w:hanging="284"/>
        <w:rPr>
          <w:rFonts w:ascii="Times New Roman" w:hAnsi="Times New Roman"/>
          <w:b w:val="0"/>
        </w:rPr>
      </w:pPr>
      <w:r>
        <w:rPr>
          <w:rFonts w:ascii="Times New Roman" w:hAnsi="Times New Roman"/>
          <w:b w:val="0"/>
        </w:rPr>
        <w:t xml:space="preserve">b) </w:t>
      </w:r>
      <w:r>
        <w:rPr>
          <w:rFonts w:ascii="Times New Roman" w:hAnsi="Times New Roman"/>
          <w:b w:val="0"/>
          <w:u w:val="single"/>
        </w:rPr>
        <w:t>Informativas</w:t>
      </w:r>
      <w:r>
        <w:rPr>
          <w:rFonts w:ascii="Times New Roman" w:hAnsi="Times New Roman"/>
          <w:b w:val="0"/>
        </w:rPr>
        <w:t>: Serán dispuestas por el Concesionario a pedido del Poder Concedente</w:t>
      </w:r>
      <w:r w:rsidR="007B69D3">
        <w:rPr>
          <w:rFonts w:ascii="Times New Roman" w:hAnsi="Times New Roman"/>
          <w:b w:val="0"/>
        </w:rPr>
        <w:t xml:space="preserve"> </w:t>
      </w:r>
      <w:r>
        <w:rPr>
          <w:rFonts w:ascii="Times New Roman" w:hAnsi="Times New Roman"/>
          <w:b w:val="0"/>
        </w:rPr>
        <w:t>o de los usuarios interesados.</w:t>
      </w:r>
    </w:p>
    <w:p w14:paraId="72A14832" w14:textId="77777777" w:rsidR="00E34E3B" w:rsidRDefault="00E34E3B">
      <w:pPr>
        <w:pStyle w:val="Textoindependiente31"/>
        <w:rPr>
          <w:rFonts w:ascii="Times New Roman" w:hAnsi="Times New Roman"/>
          <w:b w:val="0"/>
        </w:rPr>
      </w:pPr>
    </w:p>
    <w:p w14:paraId="305B9F2D" w14:textId="3EE6968A" w:rsidR="00E34E3B" w:rsidRDefault="00F51D16" w:rsidP="000343B3">
      <w:pPr>
        <w:pStyle w:val="Textoindependiente31"/>
        <w:tabs>
          <w:tab w:val="left" w:pos="426"/>
        </w:tabs>
        <w:rPr>
          <w:rFonts w:ascii="Times New Roman" w:hAnsi="Times New Roman"/>
          <w:b w:val="0"/>
        </w:rPr>
      </w:pPr>
      <w:r>
        <w:rPr>
          <w:rFonts w:ascii="Times New Roman" w:hAnsi="Times New Roman"/>
        </w:rPr>
        <w:t xml:space="preserve">Artículo </w:t>
      </w:r>
      <w:r w:rsidR="00296ADC">
        <w:rPr>
          <w:rFonts w:ascii="Times New Roman" w:hAnsi="Times New Roman"/>
        </w:rPr>
        <w:t>64</w:t>
      </w:r>
      <w:r>
        <w:rPr>
          <w:rFonts w:ascii="Times New Roman" w:hAnsi="Times New Roman"/>
        </w:rPr>
        <w:t>º</w:t>
      </w:r>
      <w:r>
        <w:rPr>
          <w:rFonts w:ascii="Times New Roman" w:hAnsi="Times New Roman"/>
          <w:b w:val="0"/>
        </w:rPr>
        <w:t>: El personal autorizado del Concesionario, debidamente identificado, tendrá libre acceso a las fincas para la ejecución de las inspecciones dispuestas según esta Sección. El propietario u ocupante de la finca o unidad de uso están obligados a facilitar la entrada.</w:t>
      </w:r>
    </w:p>
    <w:p w14:paraId="45F6424F" w14:textId="77777777" w:rsidR="00E34E3B" w:rsidRDefault="00E34E3B">
      <w:pPr>
        <w:pStyle w:val="Textoindependiente31"/>
        <w:rPr>
          <w:rFonts w:ascii="Times New Roman" w:hAnsi="Times New Roman"/>
          <w:b w:val="0"/>
        </w:rPr>
      </w:pPr>
    </w:p>
    <w:p w14:paraId="135ABD0C" w14:textId="3DAD037E" w:rsidR="00E34E3B" w:rsidRDefault="00F51D16">
      <w:pPr>
        <w:pStyle w:val="Textoindependiente31"/>
        <w:rPr>
          <w:rFonts w:ascii="Times New Roman" w:hAnsi="Times New Roman"/>
          <w:b w:val="0"/>
        </w:rPr>
      </w:pPr>
      <w:r>
        <w:rPr>
          <w:rFonts w:ascii="Times New Roman" w:hAnsi="Times New Roman"/>
        </w:rPr>
        <w:lastRenderedPageBreak/>
        <w:t xml:space="preserve">Artículo </w:t>
      </w:r>
      <w:r w:rsidR="00296ADC">
        <w:rPr>
          <w:rFonts w:ascii="Times New Roman" w:hAnsi="Times New Roman"/>
        </w:rPr>
        <w:t>65</w:t>
      </w:r>
      <w:r>
        <w:rPr>
          <w:rFonts w:ascii="Times New Roman" w:hAnsi="Times New Roman"/>
        </w:rPr>
        <w:t>º</w:t>
      </w:r>
      <w:r>
        <w:rPr>
          <w:rFonts w:ascii="Times New Roman" w:hAnsi="Times New Roman"/>
          <w:b w:val="0"/>
        </w:rPr>
        <w:t xml:space="preserve">: Las inspecciones sólo podrán efectuarse dentro del horario comprendido entre las ocho (8:00) y las dieciocho (18:00) horas, salvo casos de urgencia, en que será permitido practicarlas en otras horas. En estos casos los agentes deberán estar provistos de autorización especial dada por el Concesionario a través del </w:t>
      </w:r>
      <w:r w:rsidR="00296ADC">
        <w:rPr>
          <w:rFonts w:ascii="Times New Roman" w:hAnsi="Times New Roman"/>
          <w:b w:val="0"/>
        </w:rPr>
        <w:t>responsable</w:t>
      </w:r>
      <w:r>
        <w:rPr>
          <w:rFonts w:ascii="Times New Roman" w:hAnsi="Times New Roman"/>
          <w:b w:val="0"/>
        </w:rPr>
        <w:t xml:space="preserve"> del Área correspondiente o quien lo sustituya, además de la credencial y demás elementos </w:t>
      </w:r>
      <w:proofErr w:type="spellStart"/>
      <w:r>
        <w:rPr>
          <w:rFonts w:ascii="Times New Roman" w:hAnsi="Times New Roman"/>
          <w:b w:val="0"/>
        </w:rPr>
        <w:t>identificatorios</w:t>
      </w:r>
      <w:proofErr w:type="spellEnd"/>
      <w:r>
        <w:rPr>
          <w:rFonts w:ascii="Times New Roman" w:hAnsi="Times New Roman"/>
          <w:b w:val="0"/>
        </w:rPr>
        <w:t>.</w:t>
      </w:r>
    </w:p>
    <w:p w14:paraId="1B1341DD" w14:textId="77777777" w:rsidR="00E34E3B" w:rsidRDefault="00E34E3B">
      <w:pPr>
        <w:pStyle w:val="Textoindependiente31"/>
        <w:rPr>
          <w:rFonts w:ascii="Times New Roman" w:hAnsi="Times New Roman"/>
          <w:b w:val="0"/>
        </w:rPr>
      </w:pPr>
    </w:p>
    <w:p w14:paraId="4CD28038" w14:textId="687D2F5A" w:rsidR="00E34E3B" w:rsidRDefault="00F51D16">
      <w:pPr>
        <w:pStyle w:val="Textoindependiente31"/>
        <w:rPr>
          <w:rFonts w:ascii="Times New Roman" w:hAnsi="Times New Roman"/>
          <w:b w:val="0"/>
        </w:rPr>
      </w:pPr>
      <w:r>
        <w:rPr>
          <w:rFonts w:ascii="Times New Roman" w:hAnsi="Times New Roman"/>
        </w:rPr>
        <w:t xml:space="preserve">Artículo </w:t>
      </w:r>
      <w:r w:rsidR="00296ADC">
        <w:rPr>
          <w:rFonts w:ascii="Times New Roman" w:hAnsi="Times New Roman"/>
        </w:rPr>
        <w:t>66</w:t>
      </w:r>
      <w:r>
        <w:rPr>
          <w:rFonts w:ascii="Times New Roman" w:hAnsi="Times New Roman"/>
        </w:rPr>
        <w:t>º</w:t>
      </w:r>
      <w:r>
        <w:rPr>
          <w:rFonts w:ascii="Times New Roman" w:hAnsi="Times New Roman"/>
          <w:b w:val="0"/>
        </w:rPr>
        <w:t>: Cuando se trate de inspecciones de control y se opusiere resistencia, los agentes autorizados harán documentar el hecho por agente policial, juez de paz o escribano público, labrando el acta correspondiente y solicitando el auxilio de la fuerza pública.</w:t>
      </w:r>
    </w:p>
    <w:p w14:paraId="428DC261" w14:textId="77777777" w:rsidR="00E34E3B" w:rsidRDefault="00F51D16">
      <w:pPr>
        <w:pStyle w:val="Textoindependiente31"/>
        <w:rPr>
          <w:rFonts w:ascii="Times New Roman" w:hAnsi="Times New Roman"/>
          <w:b w:val="0"/>
        </w:rPr>
      </w:pPr>
      <w:r>
        <w:rPr>
          <w:rFonts w:ascii="Times New Roman" w:hAnsi="Times New Roman"/>
          <w:b w:val="0"/>
        </w:rPr>
        <w:t>Para evitar este procedimiento, el Concesionario podrá citar al dueño u ocupante del inmueble quien, para hacer innecesario el uso de la fuerza pública deberá comparecer y brindar su conformidad a la inspección en los términos que se le señale en la citación.</w:t>
      </w:r>
    </w:p>
    <w:p w14:paraId="5366DB81" w14:textId="77777777" w:rsidR="00E34E3B" w:rsidRDefault="00F51D16">
      <w:pPr>
        <w:pStyle w:val="Textoindependiente31"/>
        <w:rPr>
          <w:rFonts w:ascii="Times New Roman" w:hAnsi="Times New Roman"/>
          <w:b w:val="0"/>
        </w:rPr>
      </w:pPr>
      <w:r>
        <w:rPr>
          <w:rFonts w:ascii="Times New Roman" w:hAnsi="Times New Roman"/>
          <w:b w:val="0"/>
        </w:rPr>
        <w:t>Todos los gastos que genere este procedimiento serán a cargo del usuario que ejerce la oposición.</w:t>
      </w:r>
    </w:p>
    <w:p w14:paraId="1B902D48" w14:textId="77777777" w:rsidR="00E34E3B" w:rsidRDefault="00E34E3B">
      <w:pPr>
        <w:pStyle w:val="Textoindependiente31"/>
        <w:rPr>
          <w:rFonts w:ascii="Times New Roman" w:hAnsi="Times New Roman"/>
          <w:b w:val="0"/>
        </w:rPr>
      </w:pPr>
    </w:p>
    <w:p w14:paraId="0525D37D" w14:textId="77777777" w:rsidR="00E34E3B" w:rsidRDefault="00E34E3B">
      <w:pPr>
        <w:pStyle w:val="Textoindependiente31"/>
        <w:rPr>
          <w:rFonts w:ascii="Times New Roman" w:hAnsi="Times New Roman"/>
          <w:b w:val="0"/>
        </w:rPr>
      </w:pPr>
    </w:p>
    <w:p w14:paraId="172F1BF5" w14:textId="77777777" w:rsidR="00E34E3B" w:rsidRDefault="00F51D16">
      <w:pPr>
        <w:spacing w:line="360" w:lineRule="auto"/>
        <w:jc w:val="center"/>
        <w:rPr>
          <w:rFonts w:ascii="Times New Roman" w:hAnsi="Times New Roman"/>
          <w:b/>
          <w:sz w:val="24"/>
        </w:rPr>
      </w:pPr>
      <w:r>
        <w:rPr>
          <w:rFonts w:ascii="Times New Roman" w:hAnsi="Times New Roman"/>
          <w:b/>
          <w:sz w:val="24"/>
        </w:rPr>
        <w:t>CAPITULO III.- PROCEDIMIENTO PARA LA CONEXIÓN DEL SERVICIO AL USUARIO Y SU PRECIO</w:t>
      </w:r>
    </w:p>
    <w:p w14:paraId="05504CAA" w14:textId="77777777" w:rsidR="00E34E3B" w:rsidRDefault="00E34E3B">
      <w:pPr>
        <w:pStyle w:val="Ttulo3"/>
        <w:rPr>
          <w:rFonts w:ascii="Times New Roman" w:hAnsi="Times New Roman"/>
        </w:rPr>
      </w:pPr>
    </w:p>
    <w:p w14:paraId="7499D43F" w14:textId="77777777" w:rsidR="00E34E3B" w:rsidRDefault="00F51D16">
      <w:pPr>
        <w:pStyle w:val="Ttulo3"/>
        <w:rPr>
          <w:rFonts w:ascii="Times New Roman" w:hAnsi="Times New Roman"/>
        </w:rPr>
      </w:pPr>
      <w:r>
        <w:rPr>
          <w:rFonts w:ascii="Times New Roman" w:hAnsi="Times New Roman"/>
        </w:rPr>
        <w:t>Sección 1.- Solicitud de conexión</w:t>
      </w:r>
    </w:p>
    <w:p w14:paraId="4C706175" w14:textId="77777777" w:rsidR="00E34E3B" w:rsidRDefault="00E34E3B">
      <w:pPr>
        <w:spacing w:line="360" w:lineRule="auto"/>
        <w:jc w:val="both"/>
        <w:rPr>
          <w:rFonts w:ascii="Times New Roman" w:hAnsi="Times New Roman"/>
          <w:sz w:val="24"/>
        </w:rPr>
      </w:pPr>
    </w:p>
    <w:p w14:paraId="0E57A6FD" w14:textId="29E4ADAC"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B90A9B">
        <w:rPr>
          <w:rFonts w:ascii="Times New Roman" w:hAnsi="Times New Roman"/>
          <w:b/>
          <w:sz w:val="24"/>
        </w:rPr>
        <w:t>67</w:t>
      </w:r>
      <w:r>
        <w:rPr>
          <w:rFonts w:ascii="Times New Roman" w:hAnsi="Times New Roman"/>
          <w:b/>
          <w:sz w:val="24"/>
        </w:rPr>
        <w:t>º</w:t>
      </w:r>
      <w:r>
        <w:rPr>
          <w:rFonts w:ascii="Times New Roman" w:hAnsi="Times New Roman"/>
          <w:sz w:val="24"/>
        </w:rPr>
        <w:t xml:space="preserve">: Los </w:t>
      </w:r>
      <w:r w:rsidR="000D3661">
        <w:rPr>
          <w:rFonts w:ascii="Times New Roman" w:hAnsi="Times New Roman"/>
          <w:sz w:val="24"/>
        </w:rPr>
        <w:t xml:space="preserve">usuarios </w:t>
      </w:r>
      <w:r>
        <w:rPr>
          <w:rFonts w:ascii="Times New Roman" w:hAnsi="Times New Roman"/>
          <w:sz w:val="24"/>
        </w:rPr>
        <w:t xml:space="preserve">que  se encuentren obligados a conectarse a la red, correrán a su cargo con el costo de la conexión y de las instalaciones internas, así como las mejoras en las instalaciones de la red si las mismas fueran necesarias. Los Usuarios se encuentran obligados también al cegado de los pozos absorbentes de acuerdo al artículo </w:t>
      </w:r>
      <w:r w:rsidR="00B90A9B">
        <w:rPr>
          <w:rFonts w:ascii="Times New Roman" w:hAnsi="Times New Roman"/>
          <w:sz w:val="24"/>
        </w:rPr>
        <w:t>59</w:t>
      </w:r>
      <w:r>
        <w:rPr>
          <w:rFonts w:ascii="Times New Roman" w:hAnsi="Times New Roman"/>
          <w:sz w:val="24"/>
        </w:rPr>
        <w:t>º del presente.</w:t>
      </w:r>
    </w:p>
    <w:p w14:paraId="53ADF773" w14:textId="77777777" w:rsidR="00E34E3B" w:rsidRDefault="00E34E3B">
      <w:pPr>
        <w:spacing w:line="360" w:lineRule="auto"/>
        <w:jc w:val="both"/>
        <w:rPr>
          <w:rFonts w:ascii="Times New Roman" w:hAnsi="Times New Roman"/>
          <w:sz w:val="24"/>
        </w:rPr>
      </w:pPr>
    </w:p>
    <w:p w14:paraId="53FAD1D0" w14:textId="7CB952C1" w:rsidR="00E34E3B" w:rsidRDefault="00F51D16">
      <w:pPr>
        <w:pStyle w:val="Textoindependiente"/>
        <w:spacing w:line="360" w:lineRule="auto"/>
        <w:rPr>
          <w:rFonts w:ascii="Times New Roman" w:hAnsi="Times New Roman"/>
        </w:rPr>
      </w:pPr>
      <w:r>
        <w:rPr>
          <w:rFonts w:ascii="Times New Roman" w:hAnsi="Times New Roman"/>
          <w:b/>
        </w:rPr>
        <w:t xml:space="preserve">Artículo </w:t>
      </w:r>
      <w:r w:rsidR="00B90A9B">
        <w:rPr>
          <w:rFonts w:ascii="Times New Roman" w:hAnsi="Times New Roman"/>
          <w:b/>
        </w:rPr>
        <w:t>68</w:t>
      </w:r>
      <w:r>
        <w:rPr>
          <w:rFonts w:ascii="Times New Roman" w:hAnsi="Times New Roman"/>
          <w:b/>
        </w:rPr>
        <w:t>º</w:t>
      </w:r>
      <w:r>
        <w:rPr>
          <w:rFonts w:ascii="Times New Roman" w:hAnsi="Times New Roman"/>
        </w:rPr>
        <w:t xml:space="preserve">: La solicitud de conexión deberá ser suscripta por el propietario del inmueble o de la industria en su caso, por sí o por interpósita persona con poder especial otorgado en legal forma o por el representante de los consorcios de propietarios o administrador de condominio. La misma se instrumentará en formulario provisto por el Concesionario, el cual tendrá carácter de Declaración Jurada y contendrá todos los datos </w:t>
      </w:r>
      <w:r>
        <w:rPr>
          <w:rFonts w:ascii="Times New Roman" w:hAnsi="Times New Roman"/>
        </w:rPr>
        <w:lastRenderedPageBreak/>
        <w:t xml:space="preserve">de identificación del propietario y del inmueble, así como el destino de </w:t>
      </w:r>
      <w:r w:rsidR="00BD7184">
        <w:rPr>
          <w:rFonts w:ascii="Times New Roman" w:hAnsi="Times New Roman"/>
        </w:rPr>
        <w:t>e</w:t>
      </w:r>
      <w:r>
        <w:rPr>
          <w:rFonts w:ascii="Times New Roman" w:hAnsi="Times New Roman"/>
        </w:rPr>
        <w:t>ste último y toda otra observación que resulte útil para comprender las características y cantidad del efluente que se volcará a la colectora.</w:t>
      </w:r>
    </w:p>
    <w:p w14:paraId="58500D00" w14:textId="77777777" w:rsidR="00E34E3B" w:rsidRDefault="00E34E3B">
      <w:pPr>
        <w:pStyle w:val="Textosinformato1"/>
        <w:spacing w:line="360" w:lineRule="auto"/>
        <w:jc w:val="both"/>
        <w:rPr>
          <w:rFonts w:ascii="Times New Roman" w:hAnsi="Times New Roman"/>
          <w:b/>
          <w:sz w:val="24"/>
          <w:lang w:val="es-ES_tradnl"/>
        </w:rPr>
      </w:pPr>
    </w:p>
    <w:p w14:paraId="120F9D2F" w14:textId="1C2A9DBD"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2F0A64">
        <w:rPr>
          <w:rFonts w:ascii="Times New Roman" w:hAnsi="Times New Roman"/>
          <w:b/>
          <w:sz w:val="24"/>
        </w:rPr>
        <w:t>69</w:t>
      </w:r>
      <w:r>
        <w:rPr>
          <w:rFonts w:ascii="Times New Roman" w:hAnsi="Times New Roman"/>
          <w:b/>
          <w:sz w:val="24"/>
        </w:rPr>
        <w:t>º</w:t>
      </w:r>
      <w:r>
        <w:rPr>
          <w:rFonts w:ascii="Times New Roman" w:hAnsi="Times New Roman"/>
          <w:sz w:val="24"/>
        </w:rPr>
        <w:t xml:space="preserve">: El Concesionario está obligado a responder a las demandas de conexión al servicio de los Usuarios que residen en la zona servida dentro de los </w:t>
      </w:r>
      <w:r w:rsidR="00BD7184">
        <w:rPr>
          <w:rFonts w:ascii="Times New Roman" w:hAnsi="Times New Roman"/>
          <w:sz w:val="24"/>
        </w:rPr>
        <w:t>quince</w:t>
      </w:r>
      <w:r>
        <w:rPr>
          <w:rFonts w:ascii="Times New Roman" w:hAnsi="Times New Roman"/>
          <w:sz w:val="24"/>
        </w:rPr>
        <w:t xml:space="preserve"> (1</w:t>
      </w:r>
      <w:r w:rsidR="00BD7184">
        <w:rPr>
          <w:rFonts w:ascii="Times New Roman" w:hAnsi="Times New Roman"/>
          <w:sz w:val="24"/>
        </w:rPr>
        <w:t>5</w:t>
      </w:r>
      <w:r>
        <w:rPr>
          <w:rFonts w:ascii="Times New Roman" w:hAnsi="Times New Roman"/>
          <w:sz w:val="24"/>
        </w:rPr>
        <w:t>) días de recibida la petición, siempre que no se trate de pedidos de conexión para fincas ubicadas fuera del radio servido, en cuyo caso indicará las obras necesarias que tendrán el tratamiento previsto la Sección 5 del presente Capítulo.</w:t>
      </w:r>
    </w:p>
    <w:p w14:paraId="7C0DC1ED" w14:textId="77777777" w:rsidR="00E34E3B" w:rsidRDefault="00E34E3B">
      <w:pPr>
        <w:spacing w:line="360" w:lineRule="auto"/>
        <w:jc w:val="both"/>
        <w:rPr>
          <w:rFonts w:ascii="Times New Roman" w:hAnsi="Times New Roman"/>
          <w:sz w:val="24"/>
          <w:lang w:val="es-AR"/>
        </w:rPr>
      </w:pPr>
    </w:p>
    <w:p w14:paraId="36D5A798" w14:textId="48B3E6EF"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2F0A64">
        <w:rPr>
          <w:rFonts w:ascii="Times New Roman" w:hAnsi="Times New Roman"/>
          <w:b/>
          <w:sz w:val="24"/>
        </w:rPr>
        <w:t>70</w:t>
      </w:r>
      <w:r>
        <w:rPr>
          <w:rFonts w:ascii="Times New Roman" w:hAnsi="Times New Roman"/>
          <w:b/>
          <w:sz w:val="24"/>
        </w:rPr>
        <w:t>º</w:t>
      </w:r>
      <w:r>
        <w:rPr>
          <w:rFonts w:ascii="Times New Roman" w:hAnsi="Times New Roman"/>
          <w:sz w:val="24"/>
        </w:rPr>
        <w:t>: El Usuario se obliga a respetar los requisitos técnicos que le fueren indicados por el Concesionario de acuerdo a la reglamentación vigente, así como cumplir los trámites descriptos en la Sección 3 del presente.</w:t>
      </w:r>
    </w:p>
    <w:p w14:paraId="3D8B4DDB" w14:textId="77777777" w:rsidR="00E34E3B" w:rsidRDefault="00E34E3B">
      <w:pPr>
        <w:pStyle w:val="Textoindependiente31"/>
        <w:rPr>
          <w:rFonts w:ascii="Times New Roman" w:hAnsi="Times New Roman"/>
          <w:lang w:val="es-AR"/>
        </w:rPr>
      </w:pPr>
    </w:p>
    <w:p w14:paraId="2436AA05" w14:textId="2B6FD35C" w:rsidR="00E34E3B" w:rsidRDefault="00F51D16">
      <w:pPr>
        <w:spacing w:line="360" w:lineRule="auto"/>
        <w:jc w:val="both"/>
        <w:rPr>
          <w:rFonts w:ascii="Times New Roman" w:hAnsi="Times New Roman"/>
          <w:sz w:val="24"/>
        </w:rPr>
      </w:pPr>
      <w:r>
        <w:rPr>
          <w:rFonts w:ascii="Times New Roman" w:hAnsi="Times New Roman"/>
          <w:b/>
          <w:sz w:val="24"/>
        </w:rPr>
        <w:t>Artículo 7</w:t>
      </w:r>
      <w:r w:rsidR="002F0A64">
        <w:rPr>
          <w:rFonts w:ascii="Times New Roman" w:hAnsi="Times New Roman"/>
          <w:b/>
          <w:sz w:val="24"/>
        </w:rPr>
        <w:t>0</w:t>
      </w:r>
      <w:r>
        <w:rPr>
          <w:rFonts w:ascii="Times New Roman" w:hAnsi="Times New Roman"/>
          <w:b/>
          <w:sz w:val="24"/>
        </w:rPr>
        <w:t>º</w:t>
      </w:r>
      <w:r>
        <w:rPr>
          <w:rFonts w:ascii="Times New Roman" w:hAnsi="Times New Roman"/>
          <w:sz w:val="24"/>
        </w:rPr>
        <w:t xml:space="preserve">: El Concesionario está obligado a conectar el servicio a los Usuarios que residen en la zona servida dentro de los </w:t>
      </w:r>
      <w:r w:rsidR="00BD7184">
        <w:rPr>
          <w:rFonts w:ascii="Times New Roman" w:hAnsi="Times New Roman"/>
          <w:sz w:val="24"/>
        </w:rPr>
        <w:t>quince</w:t>
      </w:r>
      <w:r>
        <w:rPr>
          <w:rFonts w:ascii="Times New Roman" w:hAnsi="Times New Roman"/>
          <w:sz w:val="24"/>
        </w:rPr>
        <w:t xml:space="preserve"> (1</w:t>
      </w:r>
      <w:r w:rsidR="00BD7184">
        <w:rPr>
          <w:rFonts w:ascii="Times New Roman" w:hAnsi="Times New Roman"/>
          <w:sz w:val="24"/>
        </w:rPr>
        <w:t>5</w:t>
      </w:r>
      <w:r>
        <w:rPr>
          <w:rFonts w:ascii="Times New Roman" w:hAnsi="Times New Roman"/>
          <w:sz w:val="24"/>
        </w:rPr>
        <w:t xml:space="preserve">) días de aprobada la solicitud de conexión y previo </w:t>
      </w:r>
      <w:r w:rsidR="002F0A64">
        <w:rPr>
          <w:rFonts w:ascii="Times New Roman" w:hAnsi="Times New Roman"/>
          <w:sz w:val="24"/>
        </w:rPr>
        <w:t>pago correspondiente a la Conexión</w:t>
      </w:r>
      <w:r>
        <w:rPr>
          <w:rFonts w:ascii="Times New Roman" w:hAnsi="Times New Roman"/>
          <w:sz w:val="24"/>
        </w:rPr>
        <w:t>.</w:t>
      </w:r>
    </w:p>
    <w:p w14:paraId="60254507" w14:textId="77777777" w:rsidR="00E34E3B" w:rsidRDefault="00E34E3B">
      <w:pPr>
        <w:spacing w:line="360" w:lineRule="auto"/>
        <w:jc w:val="both"/>
        <w:rPr>
          <w:rFonts w:ascii="Times New Roman" w:hAnsi="Times New Roman"/>
          <w:sz w:val="24"/>
        </w:rPr>
      </w:pPr>
    </w:p>
    <w:p w14:paraId="10D5F4C3" w14:textId="7EF1395A"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2F0A64">
        <w:rPr>
          <w:rFonts w:ascii="Times New Roman" w:hAnsi="Times New Roman"/>
          <w:b/>
          <w:sz w:val="24"/>
        </w:rPr>
        <w:t>71</w:t>
      </w:r>
      <w:r>
        <w:rPr>
          <w:rFonts w:ascii="Times New Roman" w:hAnsi="Times New Roman"/>
          <w:b/>
          <w:sz w:val="24"/>
        </w:rPr>
        <w:t>º</w:t>
      </w:r>
      <w:r>
        <w:rPr>
          <w:rFonts w:ascii="Times New Roman" w:hAnsi="Times New Roman"/>
          <w:sz w:val="24"/>
        </w:rPr>
        <w:t>: Las instalaciones internas de un predio no podrán servir al desagüe cloacal de usuarios que no estén ubicados dentro de los límites del predio, excepto si el servicio fuera expresamente autorizado por el Concesionario, previa constitución de servidumbre debidamente inscripta.</w:t>
      </w:r>
    </w:p>
    <w:p w14:paraId="7B1BA0CC" w14:textId="77777777" w:rsidR="00E34E3B" w:rsidRDefault="00E34E3B">
      <w:pPr>
        <w:spacing w:line="360" w:lineRule="auto"/>
        <w:jc w:val="both"/>
        <w:rPr>
          <w:rFonts w:ascii="Times New Roman" w:hAnsi="Times New Roman"/>
          <w:sz w:val="24"/>
        </w:rPr>
      </w:pPr>
    </w:p>
    <w:p w14:paraId="6DF4A8A5" w14:textId="77777777" w:rsidR="00E34E3B" w:rsidRDefault="00F51D16">
      <w:pPr>
        <w:pStyle w:val="Ttulo3"/>
        <w:rPr>
          <w:rFonts w:ascii="Times New Roman" w:hAnsi="Times New Roman"/>
        </w:rPr>
      </w:pPr>
      <w:r>
        <w:rPr>
          <w:rFonts w:ascii="Times New Roman" w:hAnsi="Times New Roman"/>
        </w:rPr>
        <w:t xml:space="preserve">Sección 2.- Responsabilidad sobre las instalaciones. </w:t>
      </w:r>
    </w:p>
    <w:p w14:paraId="5DF6A991" w14:textId="77777777" w:rsidR="00E34E3B" w:rsidRDefault="00E34E3B">
      <w:pPr>
        <w:spacing w:line="360" w:lineRule="auto"/>
        <w:jc w:val="both"/>
        <w:rPr>
          <w:rFonts w:ascii="Times New Roman" w:hAnsi="Times New Roman"/>
          <w:sz w:val="24"/>
        </w:rPr>
      </w:pPr>
    </w:p>
    <w:p w14:paraId="5AD4019B" w14:textId="2C690E07"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2F0A64">
        <w:rPr>
          <w:rFonts w:ascii="Times New Roman" w:hAnsi="Times New Roman"/>
          <w:b/>
          <w:sz w:val="24"/>
        </w:rPr>
        <w:t>72</w:t>
      </w:r>
      <w:r>
        <w:rPr>
          <w:rFonts w:ascii="Times New Roman" w:hAnsi="Times New Roman"/>
          <w:b/>
          <w:sz w:val="24"/>
        </w:rPr>
        <w:t>º</w:t>
      </w:r>
      <w:r>
        <w:rPr>
          <w:rFonts w:ascii="Times New Roman" w:hAnsi="Times New Roman"/>
          <w:sz w:val="24"/>
        </w:rPr>
        <w:t>: La responsabilidad sobre el mantenimiento, guarda y conservación de las instalaciones recaerá sobre:</w:t>
      </w:r>
    </w:p>
    <w:p w14:paraId="124E80A9" w14:textId="77777777" w:rsidR="00E34E3B" w:rsidRDefault="00E34E3B">
      <w:pPr>
        <w:spacing w:line="360" w:lineRule="auto"/>
        <w:jc w:val="both"/>
        <w:rPr>
          <w:rFonts w:ascii="Times New Roman" w:hAnsi="Times New Roman"/>
          <w:sz w:val="24"/>
        </w:rPr>
      </w:pPr>
    </w:p>
    <w:p w14:paraId="68AA95B4" w14:textId="77777777" w:rsidR="00E34E3B" w:rsidRDefault="00F51D16">
      <w:pPr>
        <w:numPr>
          <w:ilvl w:val="0"/>
          <w:numId w:val="16"/>
        </w:numPr>
        <w:spacing w:line="360" w:lineRule="auto"/>
        <w:jc w:val="both"/>
        <w:rPr>
          <w:rFonts w:ascii="Times New Roman" w:hAnsi="Times New Roman"/>
          <w:sz w:val="24"/>
        </w:rPr>
      </w:pPr>
      <w:r>
        <w:rPr>
          <w:rFonts w:ascii="Times New Roman" w:hAnsi="Times New Roman"/>
          <w:sz w:val="24"/>
        </w:rPr>
        <w:t>El Concesionario respecto de todas las cañerías de la red colectora externa.</w:t>
      </w:r>
    </w:p>
    <w:p w14:paraId="733E1113" w14:textId="77777777" w:rsidR="00E34E3B" w:rsidRDefault="00E34E3B">
      <w:pPr>
        <w:spacing w:line="360" w:lineRule="auto"/>
        <w:jc w:val="both"/>
        <w:rPr>
          <w:rFonts w:ascii="Times New Roman" w:hAnsi="Times New Roman"/>
          <w:sz w:val="24"/>
        </w:rPr>
      </w:pPr>
    </w:p>
    <w:p w14:paraId="2F21FB51" w14:textId="77777777" w:rsidR="00E34E3B" w:rsidRDefault="00F51D16">
      <w:pPr>
        <w:numPr>
          <w:ilvl w:val="0"/>
          <w:numId w:val="16"/>
        </w:numPr>
        <w:spacing w:line="360" w:lineRule="auto"/>
        <w:jc w:val="both"/>
        <w:rPr>
          <w:rFonts w:ascii="Times New Roman" w:hAnsi="Times New Roman"/>
          <w:b/>
          <w:i/>
          <w:sz w:val="24"/>
        </w:rPr>
      </w:pPr>
      <w:r>
        <w:rPr>
          <w:rFonts w:ascii="Times New Roman" w:hAnsi="Times New Roman"/>
          <w:sz w:val="24"/>
        </w:rPr>
        <w:t>El Concesionario con relación a las conexiones domiciliarias, en el tramo externo hasta el punto de enlace con la instalación interna.</w:t>
      </w:r>
    </w:p>
    <w:p w14:paraId="45B31E2E" w14:textId="77777777" w:rsidR="00E34E3B" w:rsidRDefault="00E34E3B">
      <w:pPr>
        <w:spacing w:line="360" w:lineRule="auto"/>
        <w:ind w:left="360"/>
        <w:jc w:val="both"/>
        <w:rPr>
          <w:rFonts w:ascii="Times New Roman" w:hAnsi="Times New Roman"/>
          <w:sz w:val="24"/>
        </w:rPr>
      </w:pPr>
    </w:p>
    <w:p w14:paraId="3636BED2" w14:textId="0FAC1C92" w:rsidR="00E34E3B" w:rsidRDefault="00F51D16">
      <w:pPr>
        <w:numPr>
          <w:ilvl w:val="0"/>
          <w:numId w:val="16"/>
        </w:numPr>
        <w:spacing w:line="360" w:lineRule="auto"/>
        <w:jc w:val="both"/>
        <w:rPr>
          <w:rFonts w:ascii="Times New Roman" w:hAnsi="Times New Roman"/>
          <w:sz w:val="24"/>
        </w:rPr>
      </w:pPr>
      <w:r w:rsidRPr="00DF1D84">
        <w:rPr>
          <w:rFonts w:ascii="Times New Roman" w:hAnsi="Times New Roman"/>
          <w:sz w:val="24"/>
        </w:rPr>
        <w:t xml:space="preserve">El Usuario es responsable del mantenimiento de las instalaciones internas a partir </w:t>
      </w:r>
      <w:r w:rsidRPr="00DF1D84">
        <w:rPr>
          <w:rFonts w:ascii="Times New Roman" w:hAnsi="Times New Roman"/>
          <w:sz w:val="24"/>
        </w:rPr>
        <w:lastRenderedPageBreak/>
        <w:t>del punto de enlace de la conexión con las instalaciones internas del inmueble</w:t>
      </w:r>
      <w:r w:rsidR="00DF1D84" w:rsidRPr="00DF1D84">
        <w:rPr>
          <w:rFonts w:ascii="Times New Roman" w:hAnsi="Times New Roman"/>
          <w:sz w:val="24"/>
        </w:rPr>
        <w:t>.</w:t>
      </w:r>
    </w:p>
    <w:p w14:paraId="4ACCA4D8" w14:textId="77777777" w:rsidR="00E34E3B" w:rsidRDefault="00E34E3B">
      <w:pPr>
        <w:spacing w:line="360" w:lineRule="auto"/>
        <w:jc w:val="both"/>
        <w:rPr>
          <w:rFonts w:ascii="Times New Roman" w:hAnsi="Times New Roman"/>
          <w:sz w:val="24"/>
        </w:rPr>
      </w:pPr>
    </w:p>
    <w:p w14:paraId="27DCBDA0" w14:textId="77777777" w:rsidR="00E34E3B" w:rsidRDefault="00F51D16">
      <w:pPr>
        <w:pStyle w:val="Ttulo3"/>
        <w:rPr>
          <w:rFonts w:ascii="Times New Roman" w:hAnsi="Times New Roman"/>
        </w:rPr>
      </w:pPr>
      <w:r>
        <w:rPr>
          <w:rFonts w:ascii="Times New Roman" w:hAnsi="Times New Roman"/>
        </w:rPr>
        <w:t>Sección 3.- Trámite</w:t>
      </w:r>
    </w:p>
    <w:p w14:paraId="5A635DB8" w14:textId="77777777" w:rsidR="00E34E3B" w:rsidRDefault="00E34E3B">
      <w:pPr>
        <w:spacing w:line="360" w:lineRule="auto"/>
        <w:jc w:val="both"/>
        <w:rPr>
          <w:rFonts w:ascii="Times New Roman" w:hAnsi="Times New Roman"/>
          <w:b/>
          <w:sz w:val="24"/>
        </w:rPr>
      </w:pPr>
    </w:p>
    <w:p w14:paraId="310F3755" w14:textId="77DD9559"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2F0A64">
        <w:rPr>
          <w:rFonts w:ascii="Times New Roman" w:hAnsi="Times New Roman"/>
          <w:b/>
          <w:sz w:val="24"/>
        </w:rPr>
        <w:t>73</w:t>
      </w:r>
      <w:r>
        <w:rPr>
          <w:rFonts w:ascii="Times New Roman" w:hAnsi="Times New Roman"/>
          <w:b/>
          <w:sz w:val="24"/>
        </w:rPr>
        <w:t>º</w:t>
      </w:r>
      <w:r>
        <w:rPr>
          <w:rFonts w:ascii="Times New Roman" w:hAnsi="Times New Roman"/>
          <w:sz w:val="24"/>
        </w:rPr>
        <w:t xml:space="preserve">: Los pedidos de conexión se presentarán ante la Oficina de Atención a los </w:t>
      </w:r>
      <w:r w:rsidR="002F0A64">
        <w:rPr>
          <w:rFonts w:ascii="Times New Roman" w:hAnsi="Times New Roman"/>
          <w:sz w:val="24"/>
        </w:rPr>
        <w:t>Socios</w:t>
      </w:r>
      <w:r>
        <w:rPr>
          <w:rFonts w:ascii="Times New Roman" w:hAnsi="Times New Roman"/>
          <w:sz w:val="24"/>
        </w:rPr>
        <w:t>, que deberá estar habilitada para prestar las informaciones y entregar a los Usuarios la normativa técnica respectiva</w:t>
      </w:r>
      <w:r w:rsidR="007355E4">
        <w:rPr>
          <w:rFonts w:ascii="Times New Roman" w:hAnsi="Times New Roman"/>
          <w:sz w:val="24"/>
        </w:rPr>
        <w:t xml:space="preserve">, como </w:t>
      </w:r>
      <w:proofErr w:type="spellStart"/>
      <w:r w:rsidR="007355E4">
        <w:rPr>
          <w:rFonts w:ascii="Times New Roman" w:hAnsi="Times New Roman"/>
          <w:sz w:val="24"/>
        </w:rPr>
        <w:t>asi</w:t>
      </w:r>
      <w:proofErr w:type="spellEnd"/>
      <w:r w:rsidR="007355E4">
        <w:rPr>
          <w:rFonts w:ascii="Times New Roman" w:hAnsi="Times New Roman"/>
          <w:sz w:val="24"/>
        </w:rPr>
        <w:t xml:space="preserve"> también los costos que serán definidos por el Consejo de Administración de la Cooperativa</w:t>
      </w:r>
      <w:r>
        <w:rPr>
          <w:rFonts w:ascii="Times New Roman" w:hAnsi="Times New Roman"/>
          <w:sz w:val="24"/>
        </w:rPr>
        <w:t>.</w:t>
      </w:r>
    </w:p>
    <w:p w14:paraId="6935E47A" w14:textId="63153D6A" w:rsidR="00E34E3B" w:rsidRDefault="00F51D16">
      <w:pPr>
        <w:pStyle w:val="Textoindependiente"/>
        <w:tabs>
          <w:tab w:val="left" w:pos="8222"/>
        </w:tabs>
        <w:spacing w:line="360" w:lineRule="auto"/>
        <w:rPr>
          <w:rFonts w:ascii="Times New Roman" w:hAnsi="Times New Roman"/>
        </w:rPr>
      </w:pPr>
      <w:r>
        <w:rPr>
          <w:rFonts w:ascii="Times New Roman" w:hAnsi="Times New Roman"/>
        </w:rPr>
        <w:t>El Usuario o el profesional o matriculado actuante, podrán pedir y retirar de las oficinas del Concesionario l</w:t>
      </w:r>
      <w:r w:rsidR="008F21AC">
        <w:rPr>
          <w:rFonts w:ascii="Times New Roman" w:hAnsi="Times New Roman"/>
        </w:rPr>
        <w:t>o</w:t>
      </w:r>
      <w:r>
        <w:rPr>
          <w:rFonts w:ascii="Times New Roman" w:hAnsi="Times New Roman"/>
        </w:rPr>
        <w:t xml:space="preserve">s datos </w:t>
      </w:r>
      <w:r w:rsidR="008F21AC">
        <w:rPr>
          <w:rFonts w:ascii="Times New Roman" w:hAnsi="Times New Roman"/>
        </w:rPr>
        <w:t>necesarios</w:t>
      </w:r>
      <w:r>
        <w:rPr>
          <w:rFonts w:ascii="Times New Roman" w:hAnsi="Times New Roman"/>
        </w:rPr>
        <w:t xml:space="preserve"> para poder </w:t>
      </w:r>
      <w:r w:rsidR="008F21AC">
        <w:rPr>
          <w:rFonts w:ascii="Times New Roman" w:hAnsi="Times New Roman"/>
        </w:rPr>
        <w:t>ejecutar la conexión</w:t>
      </w:r>
      <w:r>
        <w:rPr>
          <w:rFonts w:ascii="Times New Roman" w:hAnsi="Times New Roman"/>
        </w:rPr>
        <w:t>.</w:t>
      </w:r>
    </w:p>
    <w:p w14:paraId="538B0DB0" w14:textId="77777777" w:rsidR="00E34E3B" w:rsidRDefault="00E34E3B">
      <w:pPr>
        <w:pStyle w:val="Textoindependiente"/>
        <w:tabs>
          <w:tab w:val="left" w:pos="8222"/>
        </w:tabs>
        <w:spacing w:line="360" w:lineRule="auto"/>
        <w:rPr>
          <w:rFonts w:ascii="Times New Roman" w:hAnsi="Times New Roman"/>
        </w:rPr>
      </w:pPr>
    </w:p>
    <w:p w14:paraId="432712C0" w14:textId="1F2D6F53" w:rsidR="00E34E3B" w:rsidRDefault="00F51D16" w:rsidP="007D05CC">
      <w:pPr>
        <w:spacing w:line="360" w:lineRule="auto"/>
        <w:jc w:val="both"/>
        <w:rPr>
          <w:rFonts w:ascii="Times New Roman" w:hAnsi="Times New Roman"/>
        </w:rPr>
      </w:pPr>
      <w:r>
        <w:rPr>
          <w:rFonts w:ascii="Times New Roman" w:hAnsi="Times New Roman"/>
          <w:b/>
          <w:sz w:val="24"/>
        </w:rPr>
        <w:t xml:space="preserve">Artículo </w:t>
      </w:r>
      <w:r w:rsidR="007355E4">
        <w:rPr>
          <w:rFonts w:ascii="Times New Roman" w:hAnsi="Times New Roman"/>
          <w:b/>
          <w:sz w:val="24"/>
        </w:rPr>
        <w:t>7</w:t>
      </w:r>
      <w:r>
        <w:rPr>
          <w:rFonts w:ascii="Times New Roman" w:hAnsi="Times New Roman"/>
          <w:b/>
          <w:sz w:val="24"/>
        </w:rPr>
        <w:t>4º</w:t>
      </w:r>
      <w:r>
        <w:rPr>
          <w:rFonts w:ascii="Times New Roman" w:hAnsi="Times New Roman"/>
          <w:sz w:val="24"/>
        </w:rPr>
        <w:t xml:space="preserve">: </w:t>
      </w:r>
      <w:r w:rsidR="00BF5CEF">
        <w:rPr>
          <w:rFonts w:ascii="Times New Roman" w:hAnsi="Times New Roman"/>
          <w:sz w:val="24"/>
        </w:rPr>
        <w:t>La Cooperativa no podrá prestar servicios gratuitamente</w:t>
      </w:r>
      <w:r w:rsidR="007D05CC">
        <w:rPr>
          <w:rFonts w:ascii="Times New Roman" w:hAnsi="Times New Roman"/>
          <w:sz w:val="24"/>
        </w:rPr>
        <w:t>.</w:t>
      </w:r>
    </w:p>
    <w:p w14:paraId="149E5896" w14:textId="77777777" w:rsidR="00E34E3B" w:rsidRDefault="00E34E3B">
      <w:pPr>
        <w:spacing w:line="360" w:lineRule="auto"/>
        <w:jc w:val="both"/>
        <w:rPr>
          <w:rFonts w:ascii="Times New Roman" w:hAnsi="Times New Roman"/>
          <w:sz w:val="24"/>
        </w:rPr>
      </w:pPr>
    </w:p>
    <w:p w14:paraId="5CB75905" w14:textId="54D5BFA2"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75</w:t>
      </w:r>
      <w:r>
        <w:rPr>
          <w:rFonts w:ascii="Times New Roman" w:hAnsi="Times New Roman"/>
          <w:b/>
          <w:sz w:val="24"/>
        </w:rPr>
        <w:t>º</w:t>
      </w:r>
      <w:r>
        <w:rPr>
          <w:rFonts w:ascii="Times New Roman" w:hAnsi="Times New Roman"/>
          <w:sz w:val="24"/>
        </w:rPr>
        <w:t xml:space="preserve">: </w:t>
      </w:r>
      <w:r w:rsidR="007D05CC">
        <w:rPr>
          <w:rFonts w:ascii="Times New Roman" w:hAnsi="Times New Roman"/>
          <w:sz w:val="24"/>
        </w:rPr>
        <w:t>E</w:t>
      </w:r>
      <w:r>
        <w:rPr>
          <w:rFonts w:ascii="Times New Roman" w:hAnsi="Times New Roman"/>
          <w:sz w:val="24"/>
        </w:rPr>
        <w:t xml:space="preserve">l Concesionario puede denegar la solicitud de conexión cuando la calidad del efluente pueda poner en riesgo la integridad de la colectora o los volúmenes de aquel sean de tal magnitud que requieran instalaciones especiales. </w:t>
      </w:r>
    </w:p>
    <w:p w14:paraId="00DEF149" w14:textId="643CFA5A" w:rsidR="00E34E3B" w:rsidRDefault="00F51D16">
      <w:pPr>
        <w:spacing w:line="360" w:lineRule="auto"/>
        <w:jc w:val="both"/>
        <w:rPr>
          <w:rFonts w:ascii="Times New Roman" w:hAnsi="Times New Roman"/>
          <w:sz w:val="24"/>
        </w:rPr>
      </w:pPr>
      <w:r>
        <w:rPr>
          <w:rFonts w:ascii="Times New Roman" w:hAnsi="Times New Roman"/>
          <w:sz w:val="24"/>
        </w:rPr>
        <w:t>En el primer caso, previo a la autorización de la conexión, el solicitante deberá proveer a sus instalaciones de los dispositivos que indica el artículo 3</w:t>
      </w:r>
      <w:r w:rsidR="003C6888">
        <w:rPr>
          <w:rFonts w:ascii="Times New Roman" w:hAnsi="Times New Roman"/>
          <w:sz w:val="24"/>
        </w:rPr>
        <w:t>2</w:t>
      </w:r>
      <w:r>
        <w:rPr>
          <w:rFonts w:ascii="Times New Roman" w:hAnsi="Times New Roman"/>
          <w:sz w:val="24"/>
        </w:rPr>
        <w:t>º del presente.</w:t>
      </w:r>
    </w:p>
    <w:p w14:paraId="03DB1BA5" w14:textId="2885018D" w:rsidR="00E34E3B" w:rsidRDefault="00F51D16">
      <w:pPr>
        <w:spacing w:line="360" w:lineRule="auto"/>
        <w:jc w:val="both"/>
        <w:rPr>
          <w:rFonts w:ascii="Times New Roman" w:hAnsi="Times New Roman"/>
          <w:sz w:val="24"/>
        </w:rPr>
      </w:pPr>
      <w:r>
        <w:rPr>
          <w:rFonts w:ascii="Times New Roman" w:hAnsi="Times New Roman"/>
          <w:sz w:val="24"/>
        </w:rPr>
        <w:t>En el segundo caso, la solicitud recibirá el tratamiento de las conexiones solicitadas par inmuebles ubicados fuera del radio servido</w:t>
      </w:r>
      <w:r w:rsidR="007D05CC">
        <w:rPr>
          <w:rFonts w:ascii="Times New Roman" w:hAnsi="Times New Roman"/>
          <w:sz w:val="24"/>
        </w:rPr>
        <w:t>, lo que puede devenir en la necesidad de ejecutar obras nexo u obras complementarias a cargo del Usuario.</w:t>
      </w:r>
    </w:p>
    <w:p w14:paraId="07C03D2C" w14:textId="77777777" w:rsidR="00E34E3B" w:rsidRDefault="00E34E3B">
      <w:pPr>
        <w:spacing w:line="360" w:lineRule="auto"/>
        <w:jc w:val="both"/>
        <w:rPr>
          <w:rFonts w:ascii="Times New Roman" w:hAnsi="Times New Roman"/>
          <w:sz w:val="24"/>
        </w:rPr>
      </w:pPr>
    </w:p>
    <w:p w14:paraId="74F770BE" w14:textId="1D728437"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76</w:t>
      </w:r>
      <w:r>
        <w:rPr>
          <w:rFonts w:ascii="Times New Roman" w:hAnsi="Times New Roman"/>
          <w:b/>
          <w:sz w:val="24"/>
        </w:rPr>
        <w:t>º</w:t>
      </w:r>
      <w:r>
        <w:rPr>
          <w:rFonts w:ascii="Times New Roman" w:hAnsi="Times New Roman"/>
          <w:sz w:val="24"/>
        </w:rPr>
        <w:t>: En los casos de establecimientos industriales, junto con la solicitud de conexión, el propietario deberá solicitar la correspondiente autorización de v</w:t>
      </w:r>
      <w:r w:rsidR="00CB6A77">
        <w:rPr>
          <w:rFonts w:ascii="Times New Roman" w:hAnsi="Times New Roman"/>
          <w:sz w:val="24"/>
        </w:rPr>
        <w:t>erti</w:t>
      </w:r>
      <w:r>
        <w:rPr>
          <w:rFonts w:ascii="Times New Roman" w:hAnsi="Times New Roman"/>
          <w:sz w:val="24"/>
        </w:rPr>
        <w:t>do de efluentes industriales y/o cloacales a colectora, acompañando la correspondiente memoria descriptiva y de cálculo, la cual deberá indicar el proceso de elaboración industrial con especificación del tipo de industria, capacidad de producción diaria, materias primas utilizadas, horario y turno de trabajo, número de personas que trabajan en cada uno de ellos, descripción del proceso de tratamiento con indicaciones del caudal efluente máximo horario y diario, criterio de cálculo de cada uno de los elementos constituyentes de la planta de tratamiento, eficiencia prevista, forma de limpieza, destino de los barros y residuos producidos y toda otra información complementaria relativa a la industria.</w:t>
      </w:r>
    </w:p>
    <w:p w14:paraId="53AD2CF4" w14:textId="77777777" w:rsidR="00E34E3B" w:rsidRDefault="00F51D16">
      <w:pPr>
        <w:spacing w:line="360" w:lineRule="auto"/>
        <w:jc w:val="both"/>
        <w:rPr>
          <w:rFonts w:ascii="Times New Roman" w:hAnsi="Times New Roman"/>
          <w:sz w:val="24"/>
        </w:rPr>
      </w:pPr>
      <w:r>
        <w:rPr>
          <w:rFonts w:ascii="Times New Roman" w:hAnsi="Times New Roman"/>
          <w:sz w:val="24"/>
        </w:rPr>
        <w:t xml:space="preserve">Deberá acreditarse personería mediante la presentación del contrato social o poder </w:t>
      </w:r>
      <w:r>
        <w:rPr>
          <w:rFonts w:ascii="Times New Roman" w:hAnsi="Times New Roman"/>
          <w:sz w:val="24"/>
        </w:rPr>
        <w:lastRenderedPageBreak/>
        <w:t>general o especial otorgado en legal forma.</w:t>
      </w:r>
    </w:p>
    <w:p w14:paraId="35A26954" w14:textId="77777777" w:rsidR="00E34E3B" w:rsidRDefault="00E34E3B">
      <w:pPr>
        <w:spacing w:line="360" w:lineRule="auto"/>
        <w:jc w:val="both"/>
        <w:rPr>
          <w:rFonts w:ascii="Times New Roman" w:hAnsi="Times New Roman"/>
          <w:sz w:val="24"/>
        </w:rPr>
      </w:pPr>
    </w:p>
    <w:p w14:paraId="32AF8971" w14:textId="37F3DC1A"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77</w:t>
      </w:r>
      <w:r>
        <w:rPr>
          <w:rFonts w:ascii="Times New Roman" w:hAnsi="Times New Roman"/>
          <w:b/>
          <w:sz w:val="24"/>
        </w:rPr>
        <w:t>º</w:t>
      </w:r>
      <w:r>
        <w:rPr>
          <w:rFonts w:ascii="Times New Roman" w:hAnsi="Times New Roman"/>
          <w:sz w:val="24"/>
        </w:rPr>
        <w:t>: Son aplicables a los establecimientos industriales todas las disposiciones del presente Capítulo.</w:t>
      </w:r>
    </w:p>
    <w:p w14:paraId="13388A4C" w14:textId="77777777" w:rsidR="00E34E3B" w:rsidRDefault="00E34E3B">
      <w:pPr>
        <w:spacing w:line="360" w:lineRule="auto"/>
        <w:jc w:val="both"/>
        <w:rPr>
          <w:rFonts w:ascii="Times New Roman" w:hAnsi="Times New Roman"/>
          <w:sz w:val="24"/>
        </w:rPr>
      </w:pPr>
    </w:p>
    <w:p w14:paraId="7B1E3BB4" w14:textId="0B59F089"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78</w:t>
      </w:r>
      <w:r>
        <w:rPr>
          <w:rFonts w:ascii="Times New Roman" w:hAnsi="Times New Roman"/>
          <w:b/>
          <w:sz w:val="24"/>
        </w:rPr>
        <w:t>º</w:t>
      </w:r>
      <w:r>
        <w:rPr>
          <w:rFonts w:ascii="Times New Roman" w:hAnsi="Times New Roman"/>
          <w:sz w:val="24"/>
        </w:rPr>
        <w:t xml:space="preserve">: Al otorgarse la conexión y previamente a la ejecución de la misma, el Usuario deberá abonar el </w:t>
      </w:r>
      <w:r w:rsidR="003C6888">
        <w:rPr>
          <w:rFonts w:ascii="Times New Roman" w:hAnsi="Times New Roman"/>
          <w:sz w:val="24"/>
        </w:rPr>
        <w:t xml:space="preserve">cargo </w:t>
      </w:r>
      <w:r>
        <w:rPr>
          <w:rFonts w:ascii="Times New Roman" w:hAnsi="Times New Roman"/>
          <w:sz w:val="24"/>
        </w:rPr>
        <w:t>correspondiente a Conexión definido en el cuadro del Anexo I de este Reglamento y en todos los casos se hará responsable de la instalación de los servicios domiciliarios internos de desagüe cloacal o industrial.</w:t>
      </w:r>
    </w:p>
    <w:p w14:paraId="51E56E23" w14:textId="7F575F48" w:rsidR="00E34E3B" w:rsidRDefault="00F51D16">
      <w:pPr>
        <w:spacing w:line="360" w:lineRule="auto"/>
        <w:jc w:val="both"/>
        <w:rPr>
          <w:rFonts w:ascii="Times New Roman" w:hAnsi="Times New Roman"/>
          <w:sz w:val="24"/>
        </w:rPr>
      </w:pPr>
      <w:r>
        <w:rPr>
          <w:rFonts w:ascii="Times New Roman" w:hAnsi="Times New Roman"/>
          <w:sz w:val="24"/>
        </w:rPr>
        <w:t xml:space="preserve">El Usuario podrá ejecutar la conexión por terceros idóneos con la conformidad e inspección del </w:t>
      </w:r>
      <w:r w:rsidR="007577D3">
        <w:rPr>
          <w:rFonts w:ascii="Times New Roman" w:hAnsi="Times New Roman"/>
          <w:sz w:val="24"/>
        </w:rPr>
        <w:t>Concesionario</w:t>
      </w:r>
      <w:r>
        <w:rPr>
          <w:rFonts w:ascii="Times New Roman" w:hAnsi="Times New Roman"/>
          <w:sz w:val="24"/>
        </w:rPr>
        <w:t xml:space="preserve"> y bajo la exclusiva responsabilidad del profesional o constructor matriculado actuante, cumpliendo con los requisitos establecidos y el pago de la inspección correspondiente de acuerdo a los cuadros tarifarios en vigencia.</w:t>
      </w:r>
    </w:p>
    <w:p w14:paraId="69BF1765" w14:textId="77777777" w:rsidR="00E34E3B" w:rsidRDefault="00E34E3B">
      <w:pPr>
        <w:spacing w:line="360" w:lineRule="auto"/>
        <w:jc w:val="both"/>
        <w:rPr>
          <w:rFonts w:ascii="Times New Roman" w:hAnsi="Times New Roman"/>
          <w:sz w:val="24"/>
        </w:rPr>
      </w:pPr>
    </w:p>
    <w:p w14:paraId="62F15FFF" w14:textId="4578B8E5"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79</w:t>
      </w:r>
      <w:r>
        <w:rPr>
          <w:rFonts w:ascii="Times New Roman" w:hAnsi="Times New Roman"/>
          <w:b/>
          <w:sz w:val="24"/>
        </w:rPr>
        <w:t>º</w:t>
      </w:r>
      <w:r>
        <w:rPr>
          <w:rFonts w:ascii="Times New Roman" w:hAnsi="Times New Roman"/>
          <w:sz w:val="24"/>
        </w:rPr>
        <w:t>:</w:t>
      </w:r>
      <w:r>
        <w:rPr>
          <w:rFonts w:ascii="Times New Roman" w:hAnsi="Times New Roman"/>
          <w:b/>
          <w:i/>
          <w:sz w:val="24"/>
        </w:rPr>
        <w:t xml:space="preserve"> </w:t>
      </w:r>
      <w:r>
        <w:rPr>
          <w:rFonts w:ascii="Times New Roman" w:hAnsi="Times New Roman"/>
          <w:sz w:val="24"/>
        </w:rPr>
        <w:t>Posterior a la autorización de conexión, el Concesionario tiene el derecho de inspección a las instalaciones internas del inmueble. El Usuario está obligado a facilitar el ingreso al predio o vivienda del personal que deba realizar la inspección. En caso de negativa infundada, el Concesionario requerirá Orden Judicial.</w:t>
      </w:r>
    </w:p>
    <w:p w14:paraId="60FC9F76" w14:textId="089CFBB5" w:rsidR="00E34E3B" w:rsidRDefault="00F51D16">
      <w:pPr>
        <w:spacing w:line="360" w:lineRule="auto"/>
        <w:jc w:val="both"/>
        <w:rPr>
          <w:rFonts w:ascii="Times New Roman" w:hAnsi="Times New Roman"/>
          <w:sz w:val="24"/>
        </w:rPr>
      </w:pPr>
      <w:r>
        <w:rPr>
          <w:rFonts w:ascii="Times New Roman" w:hAnsi="Times New Roman"/>
          <w:sz w:val="24"/>
        </w:rPr>
        <w:t>Tratándose de inspección solicitada por el Usuario el Concesionario tiene derecho a exigir el pago de los cargos que correspondan según la inspección de que se trate.</w:t>
      </w:r>
    </w:p>
    <w:p w14:paraId="567E6C4D" w14:textId="77777777" w:rsidR="00E34E3B" w:rsidRDefault="00E34E3B">
      <w:pPr>
        <w:spacing w:line="360" w:lineRule="auto"/>
        <w:jc w:val="both"/>
        <w:rPr>
          <w:rFonts w:ascii="Times New Roman" w:hAnsi="Times New Roman"/>
          <w:sz w:val="24"/>
        </w:rPr>
      </w:pPr>
    </w:p>
    <w:p w14:paraId="4B0D982B" w14:textId="77777777" w:rsidR="00E34E3B" w:rsidRDefault="00F51D16">
      <w:pPr>
        <w:pStyle w:val="Ttulo3"/>
        <w:rPr>
          <w:rFonts w:ascii="Times New Roman" w:hAnsi="Times New Roman"/>
        </w:rPr>
      </w:pPr>
      <w:r>
        <w:rPr>
          <w:rFonts w:ascii="Times New Roman" w:hAnsi="Times New Roman"/>
        </w:rPr>
        <w:t>Sección 4.- Costo de la conexión.</w:t>
      </w:r>
    </w:p>
    <w:p w14:paraId="63938D6C" w14:textId="77777777" w:rsidR="00E34E3B" w:rsidRDefault="00E34E3B">
      <w:pPr>
        <w:spacing w:line="360" w:lineRule="auto"/>
        <w:jc w:val="both"/>
        <w:rPr>
          <w:rFonts w:ascii="Times New Roman" w:hAnsi="Times New Roman"/>
          <w:sz w:val="24"/>
        </w:rPr>
      </w:pPr>
    </w:p>
    <w:p w14:paraId="2EA56657" w14:textId="78732C95"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3C6888">
        <w:rPr>
          <w:rFonts w:ascii="Times New Roman" w:hAnsi="Times New Roman"/>
          <w:b/>
          <w:sz w:val="24"/>
        </w:rPr>
        <w:t>80</w:t>
      </w:r>
      <w:r>
        <w:rPr>
          <w:rFonts w:ascii="Times New Roman" w:hAnsi="Times New Roman"/>
          <w:b/>
          <w:sz w:val="24"/>
        </w:rPr>
        <w:t>º</w:t>
      </w:r>
      <w:r>
        <w:rPr>
          <w:rFonts w:ascii="Times New Roman" w:hAnsi="Times New Roman"/>
          <w:sz w:val="24"/>
        </w:rPr>
        <w:t xml:space="preserve">: El Concesionario tiene derecho a cobrar el cargo por conexión. El pago de dicho cargo podrá ser efectuado de contado o en cuotas </w:t>
      </w:r>
      <w:r w:rsidR="003C6888">
        <w:rPr>
          <w:rFonts w:ascii="Times New Roman" w:hAnsi="Times New Roman"/>
          <w:sz w:val="24"/>
        </w:rPr>
        <w:t>según lo establezca el Consejo de Administración</w:t>
      </w:r>
      <w:r>
        <w:rPr>
          <w:rFonts w:ascii="Times New Roman" w:hAnsi="Times New Roman"/>
          <w:sz w:val="24"/>
        </w:rPr>
        <w:t>.</w:t>
      </w:r>
    </w:p>
    <w:p w14:paraId="1A53E5FC" w14:textId="77777777" w:rsidR="00E34E3B" w:rsidRDefault="00E34E3B">
      <w:pPr>
        <w:spacing w:line="360" w:lineRule="auto"/>
        <w:jc w:val="both"/>
        <w:rPr>
          <w:rFonts w:ascii="Times New Roman" w:hAnsi="Times New Roman"/>
          <w:sz w:val="24"/>
        </w:rPr>
      </w:pPr>
    </w:p>
    <w:p w14:paraId="1FAAA7E0" w14:textId="77777777" w:rsidR="00E34E3B" w:rsidRDefault="00F51D16">
      <w:pPr>
        <w:pStyle w:val="Ttulo1"/>
        <w:spacing w:line="360" w:lineRule="auto"/>
        <w:rPr>
          <w:rFonts w:ascii="Times New Roman" w:hAnsi="Times New Roman"/>
          <w:sz w:val="24"/>
        </w:rPr>
      </w:pPr>
      <w:r>
        <w:rPr>
          <w:rFonts w:ascii="Times New Roman" w:hAnsi="Times New Roman"/>
          <w:sz w:val="24"/>
        </w:rPr>
        <w:t>Sección 5.- Pedidos de Conexión fuera del área servida.</w:t>
      </w:r>
    </w:p>
    <w:p w14:paraId="70F7001C" w14:textId="77777777" w:rsidR="00E34E3B" w:rsidRDefault="00E34E3B">
      <w:pPr>
        <w:spacing w:line="360" w:lineRule="auto"/>
        <w:ind w:left="-284"/>
        <w:jc w:val="both"/>
        <w:rPr>
          <w:rFonts w:ascii="Times New Roman" w:hAnsi="Times New Roman"/>
          <w:sz w:val="24"/>
        </w:rPr>
      </w:pPr>
    </w:p>
    <w:p w14:paraId="4ECC13CE" w14:textId="6AA20437"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606B43">
        <w:rPr>
          <w:rFonts w:ascii="Times New Roman" w:hAnsi="Times New Roman"/>
          <w:b/>
          <w:sz w:val="24"/>
        </w:rPr>
        <w:t>81</w:t>
      </w:r>
      <w:r>
        <w:rPr>
          <w:rFonts w:ascii="Times New Roman" w:hAnsi="Times New Roman"/>
          <w:b/>
          <w:sz w:val="24"/>
        </w:rPr>
        <w:t>º</w:t>
      </w:r>
      <w:r>
        <w:rPr>
          <w:rFonts w:ascii="Times New Roman" w:hAnsi="Times New Roman"/>
          <w:sz w:val="24"/>
        </w:rPr>
        <w:t>: Los pedidos de conexi</w:t>
      </w:r>
      <w:r w:rsidR="00274327">
        <w:rPr>
          <w:rFonts w:ascii="Times New Roman" w:hAnsi="Times New Roman"/>
          <w:sz w:val="24"/>
        </w:rPr>
        <w:t>ón</w:t>
      </w:r>
      <w:r>
        <w:rPr>
          <w:rFonts w:ascii="Times New Roman" w:hAnsi="Times New Roman"/>
          <w:sz w:val="24"/>
        </w:rPr>
        <w:t xml:space="preserve"> fuera del Área Servida podrán ser atendidos por el Concesionario en los casos y bajo las condiciones de los artículos 23º, 24º y 25º de este Reglamento. Por lo demás, son aplicables todas las disposiciones del presente Capítulo en lo que sean pertinentes. </w:t>
      </w:r>
    </w:p>
    <w:p w14:paraId="06209364" w14:textId="77777777" w:rsidR="00E34E3B" w:rsidRDefault="00E34E3B">
      <w:pPr>
        <w:spacing w:line="360" w:lineRule="auto"/>
        <w:jc w:val="both"/>
        <w:rPr>
          <w:rFonts w:ascii="Times New Roman" w:hAnsi="Times New Roman"/>
          <w:sz w:val="24"/>
        </w:rPr>
      </w:pPr>
    </w:p>
    <w:p w14:paraId="2AC316BB" w14:textId="682BE925" w:rsidR="00E34E3B" w:rsidRDefault="00F51D16">
      <w:pPr>
        <w:spacing w:line="360" w:lineRule="auto"/>
        <w:jc w:val="both"/>
        <w:rPr>
          <w:rFonts w:ascii="Times New Roman" w:hAnsi="Times New Roman"/>
          <w:sz w:val="24"/>
        </w:rPr>
      </w:pPr>
      <w:r>
        <w:rPr>
          <w:rFonts w:ascii="Times New Roman" w:hAnsi="Times New Roman"/>
          <w:b/>
          <w:sz w:val="24"/>
        </w:rPr>
        <w:lastRenderedPageBreak/>
        <w:t xml:space="preserve">Artículo </w:t>
      </w:r>
      <w:r w:rsidR="00606B43">
        <w:rPr>
          <w:rFonts w:ascii="Times New Roman" w:hAnsi="Times New Roman"/>
          <w:b/>
          <w:sz w:val="24"/>
        </w:rPr>
        <w:t>82</w:t>
      </w:r>
      <w:r>
        <w:rPr>
          <w:rFonts w:ascii="Times New Roman" w:hAnsi="Times New Roman"/>
          <w:b/>
          <w:sz w:val="24"/>
        </w:rPr>
        <w:t>º</w:t>
      </w:r>
      <w:r>
        <w:rPr>
          <w:rFonts w:ascii="Times New Roman" w:hAnsi="Times New Roman"/>
          <w:sz w:val="24"/>
        </w:rPr>
        <w:t>: En los casos que no se pudiera actuar conforme lo dispuesto en el artículo anterior y de ser necesarias obras de ampliación de la red colectora, las conexiones serán otorgadas siempre que los solicitantes construyan a su cuenta y cargo dichas ampliaciones, las cuales deberán obedecer en un todo las Normas para la Construcción de Instalaciones Sanitarias Externas vigentes.</w:t>
      </w:r>
    </w:p>
    <w:p w14:paraId="194BCEA4" w14:textId="77777777" w:rsidR="00E34E3B" w:rsidRDefault="00E34E3B">
      <w:pPr>
        <w:pStyle w:val="Textoindependiente21"/>
        <w:ind w:left="0"/>
        <w:jc w:val="center"/>
        <w:rPr>
          <w:rFonts w:ascii="Times New Roman" w:hAnsi="Times New Roman"/>
          <w:b/>
        </w:rPr>
      </w:pPr>
    </w:p>
    <w:p w14:paraId="0C4320BB" w14:textId="2E36FB37" w:rsidR="00E34E3B" w:rsidRDefault="00F51D16">
      <w:pPr>
        <w:pStyle w:val="Textoindependiente21"/>
        <w:ind w:left="0"/>
        <w:jc w:val="center"/>
        <w:rPr>
          <w:rFonts w:ascii="Times New Roman" w:hAnsi="Times New Roman"/>
          <w:b/>
        </w:rPr>
      </w:pPr>
      <w:r>
        <w:rPr>
          <w:rFonts w:ascii="Times New Roman" w:hAnsi="Times New Roman"/>
          <w:b/>
        </w:rPr>
        <w:t>CAPITULO IV.- PROCEDIMIENTO PARA LA DESCONEXI</w:t>
      </w:r>
      <w:r w:rsidR="00274327">
        <w:rPr>
          <w:rFonts w:ascii="Times New Roman" w:hAnsi="Times New Roman"/>
          <w:b/>
        </w:rPr>
        <w:t>Ó</w:t>
      </w:r>
      <w:r>
        <w:rPr>
          <w:rFonts w:ascii="Times New Roman" w:hAnsi="Times New Roman"/>
          <w:b/>
        </w:rPr>
        <w:t>N DEL SERVICIO AL USUARIO</w:t>
      </w:r>
    </w:p>
    <w:p w14:paraId="064B4D6D" w14:textId="77777777" w:rsidR="00E34E3B" w:rsidRDefault="00E34E3B">
      <w:pPr>
        <w:pStyle w:val="Ttulo3"/>
        <w:rPr>
          <w:rFonts w:ascii="Times New Roman" w:hAnsi="Times New Roman"/>
        </w:rPr>
      </w:pPr>
    </w:p>
    <w:p w14:paraId="11E5F783" w14:textId="77777777" w:rsidR="00E34E3B" w:rsidRDefault="00F51D16">
      <w:pPr>
        <w:pStyle w:val="Ttulo3"/>
        <w:rPr>
          <w:rFonts w:ascii="Times New Roman" w:hAnsi="Times New Roman"/>
        </w:rPr>
      </w:pPr>
      <w:r>
        <w:rPr>
          <w:rFonts w:ascii="Times New Roman" w:hAnsi="Times New Roman"/>
        </w:rPr>
        <w:t>Sección 1.- Solicitud de desconexión en Área Servida</w:t>
      </w:r>
    </w:p>
    <w:p w14:paraId="3E5516CF" w14:textId="77777777" w:rsidR="00E34E3B" w:rsidRDefault="00E34E3B">
      <w:pPr>
        <w:spacing w:line="360" w:lineRule="auto"/>
        <w:jc w:val="both"/>
        <w:rPr>
          <w:rFonts w:ascii="Times New Roman" w:hAnsi="Times New Roman"/>
          <w:sz w:val="24"/>
        </w:rPr>
      </w:pPr>
    </w:p>
    <w:p w14:paraId="6158E235" w14:textId="74720083"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606B43">
        <w:rPr>
          <w:rFonts w:ascii="Times New Roman" w:hAnsi="Times New Roman"/>
          <w:b/>
          <w:sz w:val="24"/>
        </w:rPr>
        <w:t>83</w:t>
      </w:r>
      <w:r>
        <w:rPr>
          <w:rFonts w:ascii="Times New Roman" w:hAnsi="Times New Roman"/>
          <w:b/>
          <w:sz w:val="24"/>
        </w:rPr>
        <w:t>º</w:t>
      </w:r>
      <w:r>
        <w:rPr>
          <w:rFonts w:ascii="Times New Roman" w:hAnsi="Times New Roman"/>
          <w:sz w:val="24"/>
        </w:rPr>
        <w:t xml:space="preserve">: Cuando un inmueble ubicado en el área servida fuese demolido, o se hallare deshabitado, el Usuario podrá solicitar la desconexión del servicio y la </w:t>
      </w:r>
      <w:proofErr w:type="spellStart"/>
      <w:r>
        <w:rPr>
          <w:rFonts w:ascii="Times New Roman" w:hAnsi="Times New Roman"/>
          <w:sz w:val="24"/>
        </w:rPr>
        <w:t>recategorización</w:t>
      </w:r>
      <w:proofErr w:type="spellEnd"/>
      <w:r>
        <w:rPr>
          <w:rFonts w:ascii="Times New Roman" w:hAnsi="Times New Roman"/>
          <w:sz w:val="24"/>
        </w:rPr>
        <w:t xml:space="preserve"> del inmueble como baldío.</w:t>
      </w:r>
    </w:p>
    <w:p w14:paraId="29EAF162" w14:textId="31D4844D" w:rsidR="00E34E3B" w:rsidRDefault="00F51D16">
      <w:pPr>
        <w:spacing w:line="360" w:lineRule="auto"/>
        <w:jc w:val="both"/>
        <w:rPr>
          <w:rFonts w:ascii="Times New Roman" w:hAnsi="Times New Roman"/>
          <w:sz w:val="24"/>
        </w:rPr>
      </w:pPr>
      <w:r>
        <w:rPr>
          <w:rFonts w:ascii="Times New Roman" w:hAnsi="Times New Roman"/>
          <w:sz w:val="24"/>
        </w:rPr>
        <w:t xml:space="preserve">Con su solicitud el Usuario deberá pagar un cargo de desconexión </w:t>
      </w:r>
      <w:r w:rsidR="00606B43">
        <w:rPr>
          <w:rFonts w:ascii="Times New Roman" w:hAnsi="Times New Roman"/>
          <w:sz w:val="24"/>
        </w:rPr>
        <w:t>establecido por el Consejo de Administración</w:t>
      </w:r>
      <w:r>
        <w:rPr>
          <w:rFonts w:ascii="Times New Roman" w:hAnsi="Times New Roman"/>
          <w:sz w:val="24"/>
        </w:rPr>
        <w:t>.</w:t>
      </w:r>
    </w:p>
    <w:p w14:paraId="3468FACA" w14:textId="77777777" w:rsidR="00E34E3B" w:rsidRDefault="00E34E3B">
      <w:pPr>
        <w:pStyle w:val="Ttulo3"/>
        <w:rPr>
          <w:rFonts w:ascii="Times New Roman" w:hAnsi="Times New Roman"/>
        </w:rPr>
      </w:pPr>
    </w:p>
    <w:p w14:paraId="3A69D653" w14:textId="37451913" w:rsidR="00E34E3B" w:rsidRDefault="00F51D16">
      <w:pPr>
        <w:pStyle w:val="Ttulo3"/>
        <w:rPr>
          <w:rFonts w:ascii="Times New Roman" w:hAnsi="Times New Roman"/>
          <w:i/>
        </w:rPr>
      </w:pPr>
      <w:r>
        <w:rPr>
          <w:rFonts w:ascii="Times New Roman" w:hAnsi="Times New Roman"/>
        </w:rPr>
        <w:t>Sección 2.- Conexiones en Áreas de Expansión</w:t>
      </w:r>
    </w:p>
    <w:p w14:paraId="1CAA00EC" w14:textId="77777777" w:rsidR="00E34E3B" w:rsidRDefault="00E34E3B">
      <w:pPr>
        <w:spacing w:line="360" w:lineRule="auto"/>
        <w:jc w:val="both"/>
        <w:rPr>
          <w:rFonts w:ascii="Times New Roman" w:hAnsi="Times New Roman"/>
          <w:sz w:val="24"/>
        </w:rPr>
      </w:pPr>
    </w:p>
    <w:p w14:paraId="40F227C4" w14:textId="77777777" w:rsidR="00E34E3B" w:rsidRDefault="00F51D16">
      <w:pPr>
        <w:pStyle w:val="Ttulo3"/>
        <w:rPr>
          <w:rFonts w:ascii="Times New Roman" w:hAnsi="Times New Roman"/>
        </w:rPr>
      </w:pPr>
      <w:r>
        <w:rPr>
          <w:rFonts w:ascii="Times New Roman" w:hAnsi="Times New Roman"/>
        </w:rPr>
        <w:t>Sección 3.- Reconexión</w:t>
      </w:r>
    </w:p>
    <w:p w14:paraId="24EC4F5D" w14:textId="77777777" w:rsidR="00E34E3B" w:rsidRDefault="00E34E3B">
      <w:pPr>
        <w:spacing w:line="360" w:lineRule="auto"/>
        <w:jc w:val="both"/>
        <w:rPr>
          <w:rFonts w:ascii="Times New Roman" w:hAnsi="Times New Roman"/>
          <w:b/>
          <w:sz w:val="24"/>
        </w:rPr>
      </w:pPr>
    </w:p>
    <w:p w14:paraId="18AD6F5D" w14:textId="4A87C464"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84</w:t>
      </w:r>
      <w:r>
        <w:rPr>
          <w:rFonts w:ascii="Times New Roman" w:hAnsi="Times New Roman"/>
          <w:b/>
          <w:sz w:val="24"/>
        </w:rPr>
        <w:t>º</w:t>
      </w:r>
      <w:r>
        <w:rPr>
          <w:rFonts w:ascii="Times New Roman" w:hAnsi="Times New Roman"/>
          <w:sz w:val="24"/>
        </w:rPr>
        <w:t xml:space="preserve">: El Usuario deberá solicitar la reconexión, cuando hayan cesado las condiciones del inmueble que habilitaron su desconexión descripta en el artículo </w:t>
      </w:r>
      <w:r w:rsidR="00E30EE1">
        <w:rPr>
          <w:rFonts w:ascii="Times New Roman" w:hAnsi="Times New Roman"/>
          <w:sz w:val="24"/>
        </w:rPr>
        <w:t>83</w:t>
      </w:r>
      <w:r>
        <w:rPr>
          <w:rFonts w:ascii="Times New Roman" w:hAnsi="Times New Roman"/>
          <w:sz w:val="24"/>
        </w:rPr>
        <w:t xml:space="preserve">º de este Reglamento, estando obligado al pago del cargo establecido </w:t>
      </w:r>
      <w:r w:rsidR="00E30EE1">
        <w:rPr>
          <w:rFonts w:ascii="Times New Roman" w:hAnsi="Times New Roman"/>
          <w:sz w:val="24"/>
        </w:rPr>
        <w:t xml:space="preserve">por el Consejo de </w:t>
      </w:r>
      <w:proofErr w:type="spellStart"/>
      <w:r w:rsidR="00E30EE1">
        <w:rPr>
          <w:rFonts w:ascii="Times New Roman" w:hAnsi="Times New Roman"/>
          <w:sz w:val="24"/>
        </w:rPr>
        <w:t>Administracion</w:t>
      </w:r>
      <w:proofErr w:type="spellEnd"/>
      <w:r>
        <w:rPr>
          <w:rFonts w:ascii="Times New Roman" w:hAnsi="Times New Roman"/>
          <w:sz w:val="24"/>
        </w:rPr>
        <w:t xml:space="preserve"> para la reconexión de los servicios. Este monto se pagará antes del comienzo de las obras de reconexión.</w:t>
      </w:r>
    </w:p>
    <w:p w14:paraId="50960EB0" w14:textId="77777777" w:rsidR="00E34E3B" w:rsidRDefault="00E34E3B">
      <w:pPr>
        <w:spacing w:line="360" w:lineRule="auto"/>
        <w:jc w:val="both"/>
        <w:rPr>
          <w:rFonts w:ascii="Times New Roman" w:hAnsi="Times New Roman"/>
          <w:sz w:val="24"/>
        </w:rPr>
      </w:pPr>
    </w:p>
    <w:p w14:paraId="27BE4FDA" w14:textId="77777777" w:rsidR="00E34E3B" w:rsidRDefault="00F51D16">
      <w:pPr>
        <w:pStyle w:val="Textosinformato1"/>
        <w:spacing w:line="360" w:lineRule="auto"/>
        <w:jc w:val="center"/>
        <w:rPr>
          <w:rFonts w:ascii="Times New Roman" w:hAnsi="Times New Roman"/>
          <w:b/>
          <w:sz w:val="24"/>
        </w:rPr>
      </w:pPr>
      <w:r>
        <w:rPr>
          <w:rFonts w:ascii="Times New Roman" w:hAnsi="Times New Roman"/>
          <w:b/>
          <w:sz w:val="24"/>
        </w:rPr>
        <w:t>CAPÍTULO V - DESCRIPCIÓN DE LAS TARIFAS VIGENTES</w:t>
      </w:r>
    </w:p>
    <w:p w14:paraId="4B0A36D6" w14:textId="77777777" w:rsidR="00E34E3B" w:rsidRDefault="00E34E3B">
      <w:pPr>
        <w:pStyle w:val="Textosinformato1"/>
        <w:spacing w:line="360" w:lineRule="auto"/>
        <w:jc w:val="both"/>
        <w:rPr>
          <w:rFonts w:ascii="Times New Roman" w:hAnsi="Times New Roman"/>
          <w:b/>
          <w:sz w:val="24"/>
        </w:rPr>
      </w:pPr>
    </w:p>
    <w:p w14:paraId="61E68502" w14:textId="77777777" w:rsidR="00E34E3B" w:rsidRDefault="00F51D16">
      <w:pPr>
        <w:pStyle w:val="Textosinformato1"/>
        <w:spacing w:line="360" w:lineRule="auto"/>
        <w:jc w:val="both"/>
        <w:rPr>
          <w:rFonts w:ascii="Times New Roman" w:hAnsi="Times New Roman"/>
          <w:sz w:val="24"/>
        </w:rPr>
      </w:pPr>
      <w:r>
        <w:rPr>
          <w:rFonts w:ascii="Times New Roman" w:hAnsi="Times New Roman"/>
          <w:b/>
          <w:sz w:val="24"/>
        </w:rPr>
        <w:t>Sección 1 - Conceptos y precios vigentes</w:t>
      </w:r>
    </w:p>
    <w:p w14:paraId="638992B0" w14:textId="77777777" w:rsidR="00E34E3B" w:rsidRDefault="00E34E3B">
      <w:pPr>
        <w:pStyle w:val="Textosinformato1"/>
        <w:spacing w:line="360" w:lineRule="auto"/>
        <w:jc w:val="both"/>
        <w:rPr>
          <w:rFonts w:ascii="Times New Roman" w:hAnsi="Times New Roman"/>
          <w:sz w:val="24"/>
        </w:rPr>
      </w:pPr>
    </w:p>
    <w:p w14:paraId="2FCD5888" w14:textId="4468CEA5"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85</w:t>
      </w:r>
      <w:r>
        <w:rPr>
          <w:rFonts w:ascii="Times New Roman" w:hAnsi="Times New Roman"/>
          <w:b/>
          <w:sz w:val="24"/>
        </w:rPr>
        <w:t>º</w:t>
      </w:r>
      <w:r>
        <w:rPr>
          <w:rFonts w:ascii="Times New Roman" w:hAnsi="Times New Roman"/>
          <w:sz w:val="24"/>
        </w:rPr>
        <w:t xml:space="preserve">: Los conceptos tarifarios de aplicación, cuadros tarifarios y precios vigentes se rigen por el régimen tarifario </w:t>
      </w:r>
      <w:r w:rsidR="004E7F50">
        <w:rPr>
          <w:rFonts w:ascii="Times New Roman" w:hAnsi="Times New Roman"/>
          <w:sz w:val="24"/>
        </w:rPr>
        <w:t xml:space="preserve">aprobado por el Concejo Deliberante de la ciudad de Villa Allende, </w:t>
      </w:r>
      <w:r w:rsidR="00E30EE1">
        <w:rPr>
          <w:rFonts w:ascii="Times New Roman" w:hAnsi="Times New Roman"/>
          <w:sz w:val="24"/>
        </w:rPr>
        <w:t xml:space="preserve">o de aquella localidad donde se preste el servicio, </w:t>
      </w:r>
      <w:r w:rsidR="004E7F50">
        <w:rPr>
          <w:rFonts w:ascii="Times New Roman" w:hAnsi="Times New Roman"/>
          <w:sz w:val="24"/>
        </w:rPr>
        <w:t xml:space="preserve">en un todo </w:t>
      </w:r>
      <w:r w:rsidR="004E7F50">
        <w:rPr>
          <w:rFonts w:ascii="Times New Roman" w:hAnsi="Times New Roman"/>
          <w:sz w:val="24"/>
        </w:rPr>
        <w:lastRenderedPageBreak/>
        <w:t>de acuerdo con lo estipulado por el contrato de Concesión.</w:t>
      </w:r>
      <w:r w:rsidR="001D4393">
        <w:rPr>
          <w:rFonts w:ascii="Times New Roman" w:hAnsi="Times New Roman"/>
          <w:sz w:val="24"/>
        </w:rPr>
        <w:t xml:space="preserve"> Estos conceptos tarifarios de aplicación deberán estar basados en premiar al usuario que utiliza el Agua Potable de manera austera, evitando su derroche y castigando al consumidor desaprensivo e insolidario, que hace uso absolutamente indebido del recurso.</w:t>
      </w:r>
    </w:p>
    <w:p w14:paraId="73CA3724" w14:textId="77777777" w:rsidR="00E34E3B" w:rsidRDefault="00E34E3B">
      <w:pPr>
        <w:pStyle w:val="Textosinformato1"/>
        <w:spacing w:line="360" w:lineRule="auto"/>
        <w:jc w:val="both"/>
        <w:rPr>
          <w:rFonts w:ascii="Times New Roman" w:hAnsi="Times New Roman"/>
          <w:sz w:val="24"/>
        </w:rPr>
      </w:pPr>
    </w:p>
    <w:p w14:paraId="2FB242D6"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2 - Alcance y periodicidad del cobro de los servicios</w:t>
      </w:r>
    </w:p>
    <w:p w14:paraId="64BACECD" w14:textId="77777777" w:rsidR="00E34E3B" w:rsidRDefault="00E34E3B">
      <w:pPr>
        <w:pStyle w:val="Textosinformato1"/>
        <w:spacing w:line="360" w:lineRule="auto"/>
        <w:jc w:val="both"/>
        <w:rPr>
          <w:rFonts w:ascii="Times New Roman" w:hAnsi="Times New Roman"/>
          <w:sz w:val="24"/>
        </w:rPr>
      </w:pPr>
    </w:p>
    <w:p w14:paraId="6D9C7E1D" w14:textId="169512BF"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86</w:t>
      </w:r>
      <w:r>
        <w:rPr>
          <w:rFonts w:ascii="Times New Roman" w:hAnsi="Times New Roman"/>
          <w:b/>
          <w:sz w:val="24"/>
        </w:rPr>
        <w:t>º</w:t>
      </w:r>
      <w:r>
        <w:rPr>
          <w:rFonts w:ascii="Times New Roman" w:hAnsi="Times New Roman"/>
          <w:sz w:val="24"/>
        </w:rPr>
        <w:t>: Las prestaciones a cargo del Concesionario se cobrarán de conformidad con las prescripciones del régimen tarifario, no pudiéndose cobrar otros derechos o conceptos a los que allí se establecen o los previstos en el presente Reglamento.</w:t>
      </w:r>
    </w:p>
    <w:p w14:paraId="279F111A" w14:textId="1400B916" w:rsidR="00E34E3B" w:rsidRDefault="00F51D16">
      <w:pPr>
        <w:pStyle w:val="Textosinformato1"/>
        <w:spacing w:line="360" w:lineRule="auto"/>
        <w:jc w:val="both"/>
        <w:rPr>
          <w:rFonts w:ascii="Times New Roman" w:hAnsi="Times New Roman"/>
          <w:sz w:val="24"/>
        </w:rPr>
      </w:pPr>
      <w:r>
        <w:rPr>
          <w:rFonts w:ascii="Times New Roman" w:hAnsi="Times New Roman"/>
          <w:sz w:val="24"/>
        </w:rPr>
        <w:t>Los valores tarifarios y precios vigentes serán considerados como valores máximos regulados. El Concesionario podrá establecer valores tarifarios y precios menores siempre y cuando la rebaja o exención que estableciere fuese de orden general para situaciones análogas.</w:t>
      </w:r>
      <w:r w:rsidR="00E30EE1">
        <w:rPr>
          <w:rFonts w:ascii="Times New Roman" w:hAnsi="Times New Roman"/>
          <w:sz w:val="24"/>
        </w:rPr>
        <w:t xml:space="preserve"> Estas consideraciones serán establecidas por el Consejo de Administración</w:t>
      </w:r>
    </w:p>
    <w:p w14:paraId="1C5FE1F2" w14:textId="77777777" w:rsidR="00E34E3B" w:rsidRDefault="00E34E3B">
      <w:pPr>
        <w:pStyle w:val="Textosinformato1"/>
        <w:spacing w:line="360" w:lineRule="auto"/>
        <w:jc w:val="both"/>
        <w:rPr>
          <w:rFonts w:ascii="Times New Roman" w:hAnsi="Times New Roman"/>
          <w:sz w:val="24"/>
        </w:rPr>
      </w:pPr>
    </w:p>
    <w:p w14:paraId="256BD00A"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3 - Categorías y clases de inmuebles</w:t>
      </w:r>
    </w:p>
    <w:p w14:paraId="3418E248" w14:textId="77777777" w:rsidR="00E34E3B" w:rsidRDefault="00E34E3B">
      <w:pPr>
        <w:pStyle w:val="Textosinformato1"/>
        <w:spacing w:line="360" w:lineRule="auto"/>
        <w:jc w:val="both"/>
        <w:rPr>
          <w:rFonts w:ascii="Times New Roman" w:hAnsi="Times New Roman"/>
          <w:sz w:val="24"/>
        </w:rPr>
      </w:pPr>
    </w:p>
    <w:p w14:paraId="39ADA50B" w14:textId="5660B189"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87</w:t>
      </w:r>
      <w:r>
        <w:rPr>
          <w:rFonts w:ascii="Times New Roman" w:hAnsi="Times New Roman"/>
          <w:b/>
          <w:sz w:val="24"/>
        </w:rPr>
        <w:t>º</w:t>
      </w:r>
      <w:r>
        <w:rPr>
          <w:rFonts w:ascii="Times New Roman" w:hAnsi="Times New Roman"/>
          <w:sz w:val="24"/>
        </w:rPr>
        <w:t>: Se considerarán inmuebles edificados los que tengan construcciones de cualquier naturaleza, para resguardo contra la intemperie de personas, animales o cosas, en condiciones de habitabilidad o de uso y los que, sin tener edificación, sean utilizados en explotaciones que sean aprovechados en actividades de cualquier naturaleza, siempre que dispongan de los servicios de agua potable y cloacas.</w:t>
      </w:r>
    </w:p>
    <w:p w14:paraId="55A17C60" w14:textId="77777777" w:rsidR="00E34E3B" w:rsidRDefault="00E34E3B">
      <w:pPr>
        <w:pStyle w:val="Textosinformato1"/>
        <w:spacing w:line="360" w:lineRule="auto"/>
        <w:jc w:val="both"/>
        <w:rPr>
          <w:rFonts w:ascii="Times New Roman" w:hAnsi="Times New Roman"/>
          <w:sz w:val="24"/>
        </w:rPr>
      </w:pPr>
    </w:p>
    <w:p w14:paraId="2F2D3F80" w14:textId="329DB62B"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88</w:t>
      </w:r>
      <w:r>
        <w:rPr>
          <w:rFonts w:ascii="Times New Roman" w:hAnsi="Times New Roman"/>
          <w:b/>
          <w:sz w:val="24"/>
        </w:rPr>
        <w:t>º</w:t>
      </w:r>
      <w:r>
        <w:rPr>
          <w:rFonts w:ascii="Times New Roman" w:hAnsi="Times New Roman"/>
          <w:sz w:val="24"/>
        </w:rPr>
        <w:t>: Son inmuebles baldíos aquellos no edificados ni con mejoras que permitan incluirlos en algunas de la categoría anterior, siempre que cuenten con la disponibilidad del servicio.</w:t>
      </w:r>
    </w:p>
    <w:p w14:paraId="75E9D60E" w14:textId="77777777" w:rsidR="00E34E3B" w:rsidRDefault="00E34E3B">
      <w:pPr>
        <w:pStyle w:val="Textosinformato1"/>
        <w:spacing w:line="360" w:lineRule="auto"/>
        <w:jc w:val="both"/>
        <w:rPr>
          <w:rFonts w:ascii="Times New Roman" w:hAnsi="Times New Roman"/>
          <w:sz w:val="24"/>
        </w:rPr>
      </w:pPr>
    </w:p>
    <w:p w14:paraId="26C5DF02" w14:textId="417B1352"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89</w:t>
      </w:r>
      <w:r>
        <w:rPr>
          <w:rFonts w:ascii="Times New Roman" w:hAnsi="Times New Roman"/>
          <w:b/>
          <w:sz w:val="24"/>
        </w:rPr>
        <w:t>º</w:t>
      </w:r>
      <w:r>
        <w:rPr>
          <w:rFonts w:ascii="Times New Roman" w:hAnsi="Times New Roman"/>
          <w:sz w:val="24"/>
        </w:rPr>
        <w:t>: Los propietarios de inmuebles deberán comunicar por escrito, dentro de los treinta días al Concesionario toda transformación, modificación o cambio de destino de los inmuebles, que implique una alteración de las tarifas por servicios, fijadas de conformidad con el Régimen Tarifario.</w:t>
      </w:r>
    </w:p>
    <w:p w14:paraId="10091663" w14:textId="77777777" w:rsidR="00E34E3B" w:rsidRDefault="00E34E3B">
      <w:pPr>
        <w:pStyle w:val="Textosinformato1"/>
        <w:spacing w:line="360" w:lineRule="auto"/>
        <w:jc w:val="both"/>
        <w:rPr>
          <w:rFonts w:ascii="Times New Roman" w:hAnsi="Times New Roman"/>
          <w:sz w:val="24"/>
        </w:rPr>
      </w:pPr>
    </w:p>
    <w:p w14:paraId="47AC9274"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4.- Tarifa aplicable.</w:t>
      </w:r>
    </w:p>
    <w:p w14:paraId="427B58B6" w14:textId="77777777" w:rsidR="00E34E3B" w:rsidRDefault="00E34E3B">
      <w:pPr>
        <w:pStyle w:val="Textosinformato1"/>
        <w:spacing w:line="360" w:lineRule="auto"/>
        <w:jc w:val="both"/>
        <w:rPr>
          <w:rFonts w:ascii="Times New Roman" w:hAnsi="Times New Roman"/>
          <w:sz w:val="24"/>
        </w:rPr>
      </w:pPr>
    </w:p>
    <w:p w14:paraId="11071F87" w14:textId="5C6B75B5"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E30EE1">
        <w:rPr>
          <w:rFonts w:ascii="Times New Roman" w:hAnsi="Times New Roman"/>
          <w:b/>
          <w:sz w:val="24"/>
        </w:rPr>
        <w:t>90</w:t>
      </w:r>
      <w:r>
        <w:rPr>
          <w:rFonts w:ascii="Times New Roman" w:hAnsi="Times New Roman"/>
          <w:b/>
          <w:sz w:val="24"/>
        </w:rPr>
        <w:t>º</w:t>
      </w:r>
      <w:r>
        <w:rPr>
          <w:rFonts w:ascii="Times New Roman" w:hAnsi="Times New Roman"/>
          <w:sz w:val="24"/>
        </w:rPr>
        <w:t xml:space="preserve">: </w:t>
      </w:r>
      <w:r w:rsidR="00F50924">
        <w:rPr>
          <w:rFonts w:ascii="Times New Roman" w:hAnsi="Times New Roman"/>
          <w:sz w:val="24"/>
        </w:rPr>
        <w:t xml:space="preserve">PARA EL SERVICIO DE CLOACA. </w:t>
      </w:r>
      <w:r>
        <w:rPr>
          <w:rFonts w:ascii="Times New Roman" w:hAnsi="Times New Roman"/>
          <w:sz w:val="24"/>
        </w:rPr>
        <w:t xml:space="preserve">A todo inmueble se le fijará una tarifa que dependerá del consumo de agua potable registrado en los medidores respectivos, tomándose como base para calcular el volumen volcado a las colectoras el ochenta por ciento (80 %) de aquel. A tal efecto, será condición imprescindible para otorgar la conexión de cloacas que </w:t>
      </w:r>
      <w:r w:rsidR="00E30EE1">
        <w:rPr>
          <w:rFonts w:ascii="Times New Roman" w:hAnsi="Times New Roman"/>
          <w:sz w:val="24"/>
        </w:rPr>
        <w:t>el inmueble</w:t>
      </w:r>
      <w:r>
        <w:rPr>
          <w:rFonts w:ascii="Times New Roman" w:hAnsi="Times New Roman"/>
          <w:sz w:val="24"/>
        </w:rPr>
        <w:t xml:space="preserve"> esté provist</w:t>
      </w:r>
      <w:r w:rsidR="00927C71">
        <w:rPr>
          <w:rFonts w:ascii="Times New Roman" w:hAnsi="Times New Roman"/>
          <w:sz w:val="24"/>
        </w:rPr>
        <w:t>o</w:t>
      </w:r>
      <w:r>
        <w:rPr>
          <w:rFonts w:ascii="Times New Roman" w:hAnsi="Times New Roman"/>
          <w:sz w:val="24"/>
        </w:rPr>
        <w:t xml:space="preserve"> de conexión de agua potable con dispositivos de medición de consumos. Si así no fuera, será requisito previo a la conexión cloacal la instalación del correspondiente medidor en la conexión domiciliaria de agua potable por cuenta y cargo del Usuario.</w:t>
      </w:r>
    </w:p>
    <w:p w14:paraId="5951369D" w14:textId="77777777" w:rsidR="00E34E3B" w:rsidRDefault="00E34E3B">
      <w:pPr>
        <w:pStyle w:val="Textosinformato1"/>
        <w:spacing w:line="360" w:lineRule="auto"/>
        <w:jc w:val="both"/>
        <w:rPr>
          <w:rFonts w:ascii="Times New Roman" w:hAnsi="Times New Roman"/>
          <w:sz w:val="24"/>
        </w:rPr>
      </w:pPr>
    </w:p>
    <w:p w14:paraId="1BA90432" w14:textId="5C2C15F1"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927C71">
        <w:rPr>
          <w:rFonts w:ascii="Times New Roman" w:hAnsi="Times New Roman"/>
          <w:b/>
          <w:sz w:val="24"/>
        </w:rPr>
        <w:t>91</w:t>
      </w:r>
      <w:r>
        <w:rPr>
          <w:rFonts w:ascii="Times New Roman" w:hAnsi="Times New Roman"/>
          <w:b/>
          <w:sz w:val="24"/>
        </w:rPr>
        <w:t>º</w:t>
      </w:r>
      <w:r>
        <w:rPr>
          <w:rFonts w:ascii="Times New Roman" w:hAnsi="Times New Roman"/>
          <w:sz w:val="24"/>
        </w:rPr>
        <w:t xml:space="preserve">: En los casos que no sea posible efectuar la medición del agua consumida en el inmueble, el Concesionario podrá estimar el consumo presunto, tomando para ello el </w:t>
      </w:r>
      <w:r w:rsidR="00F50924">
        <w:rPr>
          <w:rFonts w:ascii="Times New Roman" w:hAnsi="Times New Roman"/>
          <w:sz w:val="24"/>
        </w:rPr>
        <w:t>consumo</w:t>
      </w:r>
      <w:r w:rsidR="003A5823">
        <w:rPr>
          <w:rFonts w:ascii="Times New Roman" w:hAnsi="Times New Roman"/>
          <w:sz w:val="24"/>
        </w:rPr>
        <w:t xml:space="preserve"> de</w:t>
      </w:r>
      <w:r>
        <w:rPr>
          <w:rFonts w:ascii="Times New Roman" w:hAnsi="Times New Roman"/>
          <w:sz w:val="24"/>
        </w:rPr>
        <w:t xml:space="preserve"> </w:t>
      </w:r>
      <w:r w:rsidR="003A5823">
        <w:rPr>
          <w:rFonts w:ascii="Times New Roman" w:hAnsi="Times New Roman"/>
          <w:sz w:val="24"/>
        </w:rPr>
        <w:t>igual</w:t>
      </w:r>
      <w:r>
        <w:rPr>
          <w:rFonts w:ascii="Times New Roman" w:hAnsi="Times New Roman"/>
          <w:sz w:val="24"/>
        </w:rPr>
        <w:t xml:space="preserve"> período</w:t>
      </w:r>
      <w:r w:rsidR="003A5823">
        <w:rPr>
          <w:rFonts w:ascii="Times New Roman" w:hAnsi="Times New Roman"/>
          <w:sz w:val="24"/>
        </w:rPr>
        <w:t xml:space="preserve"> del año anterior</w:t>
      </w:r>
      <w:r>
        <w:rPr>
          <w:rFonts w:ascii="Times New Roman" w:hAnsi="Times New Roman"/>
          <w:sz w:val="24"/>
        </w:rPr>
        <w:t xml:space="preserve"> </w:t>
      </w:r>
      <w:r w:rsidR="003A5823">
        <w:rPr>
          <w:rFonts w:ascii="Times New Roman" w:hAnsi="Times New Roman"/>
          <w:sz w:val="24"/>
        </w:rPr>
        <w:t xml:space="preserve"> o el promedio de los consumos conocidos si la prestación del servicio fuera menor a un año</w:t>
      </w:r>
      <w:r>
        <w:rPr>
          <w:rFonts w:ascii="Times New Roman" w:hAnsi="Times New Roman"/>
          <w:sz w:val="24"/>
        </w:rPr>
        <w:t>.</w:t>
      </w:r>
    </w:p>
    <w:p w14:paraId="3E12BFDD" w14:textId="77777777" w:rsidR="00E34E3B" w:rsidRDefault="00E34E3B">
      <w:pPr>
        <w:pStyle w:val="Textosinformato1"/>
        <w:spacing w:line="360" w:lineRule="auto"/>
        <w:jc w:val="both"/>
        <w:rPr>
          <w:rFonts w:ascii="Times New Roman" w:hAnsi="Times New Roman"/>
          <w:sz w:val="24"/>
        </w:rPr>
      </w:pPr>
    </w:p>
    <w:p w14:paraId="705768FC"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5 - Incumplimiento y penalidades</w:t>
      </w:r>
    </w:p>
    <w:p w14:paraId="6463745F" w14:textId="77777777" w:rsidR="00E34E3B" w:rsidRDefault="00E34E3B">
      <w:pPr>
        <w:pStyle w:val="Textosinformato1"/>
        <w:spacing w:line="360" w:lineRule="auto"/>
        <w:jc w:val="both"/>
        <w:rPr>
          <w:rFonts w:ascii="Times New Roman" w:hAnsi="Times New Roman"/>
          <w:sz w:val="24"/>
        </w:rPr>
      </w:pPr>
    </w:p>
    <w:p w14:paraId="56743ED8" w14:textId="495D9215" w:rsidR="00E34E3B" w:rsidRDefault="00F51D16">
      <w:pPr>
        <w:pStyle w:val="Textosinformato1"/>
        <w:spacing w:line="360" w:lineRule="auto"/>
        <w:jc w:val="both"/>
        <w:rPr>
          <w:rFonts w:ascii="Times New Roman" w:hAnsi="Times New Roman"/>
          <w:color w:val="FF0000"/>
          <w:sz w:val="24"/>
        </w:rPr>
      </w:pPr>
      <w:r>
        <w:rPr>
          <w:rFonts w:ascii="Times New Roman" w:hAnsi="Times New Roman"/>
          <w:b/>
          <w:sz w:val="24"/>
        </w:rPr>
        <w:t xml:space="preserve">Artículo </w:t>
      </w:r>
      <w:r w:rsidR="00927C71">
        <w:rPr>
          <w:rFonts w:ascii="Times New Roman" w:hAnsi="Times New Roman"/>
          <w:b/>
          <w:sz w:val="24"/>
        </w:rPr>
        <w:t>92</w:t>
      </w:r>
      <w:r>
        <w:rPr>
          <w:rFonts w:ascii="Times New Roman" w:hAnsi="Times New Roman"/>
          <w:b/>
          <w:sz w:val="24"/>
        </w:rPr>
        <w:t>º</w:t>
      </w:r>
      <w:r>
        <w:rPr>
          <w:rFonts w:ascii="Times New Roman" w:hAnsi="Times New Roman"/>
          <w:sz w:val="24"/>
        </w:rPr>
        <w:t>: El Concesionario podrá aplicar las multas y penalidades previstas en el Régimen Tarifario, a los Usuarios que hayan obtenido o estén obteniendo el servicio irregularmente, a quienes hayan facilitado la instalación y servicios a través de sus predios o desde las propias instalaciones internas, según el destino del servicio y la clasificación del inmueble y a quienes hagan un mal uso de las instalaciones.</w:t>
      </w:r>
    </w:p>
    <w:p w14:paraId="449BD89C" w14:textId="77777777" w:rsidR="00E34E3B" w:rsidRDefault="00E34E3B">
      <w:pPr>
        <w:pStyle w:val="Textosinformato1"/>
        <w:spacing w:line="360" w:lineRule="auto"/>
        <w:jc w:val="both"/>
        <w:rPr>
          <w:rFonts w:ascii="Times New Roman" w:hAnsi="Times New Roman"/>
          <w:sz w:val="24"/>
        </w:rPr>
      </w:pPr>
    </w:p>
    <w:p w14:paraId="29D1A0FB" w14:textId="728130A2"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927C71">
        <w:rPr>
          <w:rFonts w:ascii="Times New Roman" w:hAnsi="Times New Roman"/>
          <w:b/>
          <w:sz w:val="24"/>
        </w:rPr>
        <w:t>93</w:t>
      </w:r>
      <w:r>
        <w:rPr>
          <w:rFonts w:ascii="Times New Roman" w:hAnsi="Times New Roman"/>
          <w:b/>
          <w:sz w:val="24"/>
        </w:rPr>
        <w:t>º</w:t>
      </w:r>
      <w:r>
        <w:rPr>
          <w:rFonts w:ascii="Times New Roman" w:hAnsi="Times New Roman"/>
          <w:sz w:val="24"/>
        </w:rPr>
        <w:t xml:space="preserve">: También podrá aplicar las sanciones previstas </w:t>
      </w:r>
      <w:r w:rsidR="00927C71">
        <w:rPr>
          <w:rFonts w:ascii="Times New Roman" w:hAnsi="Times New Roman"/>
          <w:sz w:val="24"/>
        </w:rPr>
        <w:t xml:space="preserve">tanto </w:t>
      </w:r>
      <w:r>
        <w:rPr>
          <w:rFonts w:ascii="Times New Roman" w:hAnsi="Times New Roman"/>
          <w:sz w:val="24"/>
        </w:rPr>
        <w:t xml:space="preserve">en el referido régimen </w:t>
      </w:r>
      <w:r w:rsidR="00927C71">
        <w:rPr>
          <w:rFonts w:ascii="Times New Roman" w:hAnsi="Times New Roman"/>
          <w:sz w:val="24"/>
        </w:rPr>
        <w:t>tarifario como en el Estatuto de la Cooperativa,</w:t>
      </w:r>
      <w:r>
        <w:rPr>
          <w:rFonts w:ascii="Times New Roman" w:hAnsi="Times New Roman"/>
          <w:sz w:val="24"/>
        </w:rPr>
        <w:t xml:space="preserve"> </w:t>
      </w:r>
      <w:r w:rsidR="00927C71">
        <w:rPr>
          <w:rFonts w:ascii="Times New Roman" w:hAnsi="Times New Roman"/>
          <w:sz w:val="24"/>
        </w:rPr>
        <w:t>cuando el Usuario</w:t>
      </w:r>
      <w:r>
        <w:rPr>
          <w:rFonts w:ascii="Times New Roman" w:hAnsi="Times New Roman"/>
          <w:sz w:val="24"/>
        </w:rPr>
        <w:t xml:space="preserve"> no comuni</w:t>
      </w:r>
      <w:r w:rsidR="00927C71">
        <w:rPr>
          <w:rFonts w:ascii="Times New Roman" w:hAnsi="Times New Roman"/>
          <w:sz w:val="24"/>
        </w:rPr>
        <w:t>que</w:t>
      </w:r>
      <w:r>
        <w:rPr>
          <w:rFonts w:ascii="Times New Roman" w:hAnsi="Times New Roman"/>
          <w:sz w:val="24"/>
        </w:rPr>
        <w:t xml:space="preserve"> a término las construcciones, modificaciones o alteraciones de sus instalaciones domiciliarias.</w:t>
      </w:r>
    </w:p>
    <w:p w14:paraId="6A197B86" w14:textId="77777777" w:rsidR="00E34E3B" w:rsidRDefault="00E34E3B">
      <w:pPr>
        <w:pStyle w:val="Textosinformato1"/>
        <w:spacing w:line="360" w:lineRule="auto"/>
        <w:jc w:val="both"/>
        <w:rPr>
          <w:rFonts w:ascii="Times New Roman" w:hAnsi="Times New Roman"/>
          <w:sz w:val="24"/>
        </w:rPr>
      </w:pPr>
    </w:p>
    <w:p w14:paraId="6EA4A250" w14:textId="74F0D2CA" w:rsidR="00E34E3B" w:rsidRDefault="00F51D16">
      <w:pPr>
        <w:pStyle w:val="Textosinformato1"/>
        <w:spacing w:line="360" w:lineRule="auto"/>
        <w:jc w:val="both"/>
        <w:rPr>
          <w:rFonts w:ascii="Times New Roman" w:hAnsi="Times New Roman"/>
          <w:sz w:val="24"/>
        </w:rPr>
      </w:pPr>
      <w:r>
        <w:rPr>
          <w:rFonts w:ascii="Times New Roman" w:hAnsi="Times New Roman"/>
          <w:b/>
          <w:sz w:val="24"/>
        </w:rPr>
        <w:t xml:space="preserve">Artículo </w:t>
      </w:r>
      <w:r w:rsidR="00927C71">
        <w:rPr>
          <w:rFonts w:ascii="Times New Roman" w:hAnsi="Times New Roman"/>
          <w:b/>
          <w:sz w:val="24"/>
        </w:rPr>
        <w:t>94</w:t>
      </w:r>
      <w:r>
        <w:rPr>
          <w:rFonts w:ascii="Times New Roman" w:hAnsi="Times New Roman"/>
          <w:b/>
          <w:sz w:val="24"/>
        </w:rPr>
        <w:t>º</w:t>
      </w:r>
      <w:r>
        <w:rPr>
          <w:rFonts w:ascii="Times New Roman" w:hAnsi="Times New Roman"/>
          <w:sz w:val="24"/>
        </w:rPr>
        <w:t>: El Concesionario tendrá derecho a aplicar sanciones de multa, suspensión y/o inhabilitación para actuar ante el mismo a todo</w:t>
      </w:r>
      <w:r w:rsidR="00927C71">
        <w:rPr>
          <w:rFonts w:ascii="Times New Roman" w:hAnsi="Times New Roman"/>
          <w:sz w:val="24"/>
        </w:rPr>
        <w:t xml:space="preserve"> propietario /usuario,</w:t>
      </w:r>
      <w:r>
        <w:rPr>
          <w:rFonts w:ascii="Times New Roman" w:hAnsi="Times New Roman"/>
          <w:sz w:val="24"/>
        </w:rPr>
        <w:t xml:space="preserve"> constructor matriculado o profesional habilitado que incurra en infracción a las disposiciones de este Reglamento.</w:t>
      </w:r>
    </w:p>
    <w:p w14:paraId="3CF3C0B6" w14:textId="77777777" w:rsidR="00E34E3B" w:rsidRDefault="00E34E3B">
      <w:pPr>
        <w:pStyle w:val="Ttulo5"/>
        <w:rPr>
          <w:rFonts w:ascii="Times New Roman" w:hAnsi="Times New Roman"/>
          <w:lang w:val="es-AR"/>
        </w:rPr>
      </w:pPr>
    </w:p>
    <w:p w14:paraId="6E34E473" w14:textId="77777777" w:rsidR="00E34E3B" w:rsidRDefault="00E34E3B">
      <w:pPr>
        <w:pStyle w:val="Ttulo5"/>
        <w:rPr>
          <w:rFonts w:ascii="Times New Roman" w:hAnsi="Times New Roman"/>
        </w:rPr>
      </w:pPr>
    </w:p>
    <w:p w14:paraId="7E2D03EA" w14:textId="3982BA72" w:rsidR="00E34E3B" w:rsidRDefault="00F51D16">
      <w:pPr>
        <w:pStyle w:val="Ttulo5"/>
        <w:rPr>
          <w:rFonts w:ascii="Times New Roman" w:hAnsi="Times New Roman"/>
        </w:rPr>
      </w:pPr>
      <w:r>
        <w:rPr>
          <w:rFonts w:ascii="Times New Roman" w:hAnsi="Times New Roman"/>
        </w:rPr>
        <w:t>CAPITULO VI.- FACTURACI</w:t>
      </w:r>
      <w:r w:rsidR="007F1370">
        <w:rPr>
          <w:rFonts w:ascii="Times New Roman" w:hAnsi="Times New Roman"/>
        </w:rPr>
        <w:t>Ó</w:t>
      </w:r>
      <w:r>
        <w:rPr>
          <w:rFonts w:ascii="Times New Roman" w:hAnsi="Times New Roman"/>
        </w:rPr>
        <w:t>N DE LOS SERVICIOS</w:t>
      </w:r>
    </w:p>
    <w:p w14:paraId="1FFC16D4" w14:textId="77777777" w:rsidR="00E34E3B" w:rsidRDefault="00E34E3B">
      <w:pPr>
        <w:spacing w:line="360" w:lineRule="auto"/>
        <w:jc w:val="both"/>
        <w:rPr>
          <w:rFonts w:ascii="Times New Roman" w:hAnsi="Times New Roman"/>
          <w:sz w:val="24"/>
        </w:rPr>
      </w:pPr>
    </w:p>
    <w:p w14:paraId="25048F5F" w14:textId="77777777" w:rsidR="00E34E3B" w:rsidRDefault="00F51D16">
      <w:pPr>
        <w:pStyle w:val="Textoindependiente31"/>
        <w:rPr>
          <w:rFonts w:ascii="Times New Roman" w:hAnsi="Times New Roman"/>
        </w:rPr>
      </w:pPr>
      <w:r>
        <w:rPr>
          <w:rFonts w:ascii="Times New Roman" w:hAnsi="Times New Roman"/>
        </w:rPr>
        <w:t>Sección 1.- Descripción de los códigos e información contenida en la factura</w:t>
      </w:r>
    </w:p>
    <w:p w14:paraId="3AFCE682" w14:textId="77777777" w:rsidR="00E34E3B" w:rsidRDefault="00E34E3B">
      <w:pPr>
        <w:spacing w:line="360" w:lineRule="auto"/>
        <w:jc w:val="both"/>
        <w:rPr>
          <w:rFonts w:ascii="Times New Roman" w:hAnsi="Times New Roman"/>
          <w:sz w:val="24"/>
        </w:rPr>
      </w:pPr>
    </w:p>
    <w:p w14:paraId="1323EF82" w14:textId="484173C2"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927C71">
        <w:rPr>
          <w:rFonts w:ascii="Times New Roman" w:hAnsi="Times New Roman"/>
          <w:b/>
          <w:sz w:val="24"/>
        </w:rPr>
        <w:t>95</w:t>
      </w:r>
      <w:r>
        <w:rPr>
          <w:rFonts w:ascii="Times New Roman" w:hAnsi="Times New Roman"/>
          <w:b/>
          <w:sz w:val="24"/>
        </w:rPr>
        <w:t>º</w:t>
      </w:r>
      <w:r>
        <w:rPr>
          <w:rFonts w:ascii="Times New Roman" w:hAnsi="Times New Roman"/>
          <w:sz w:val="24"/>
        </w:rPr>
        <w:t xml:space="preserve">: En las facturas estarán detallados los códigos referidos a la identificación del cliente, domicilio, fechas de vencimiento, consecuencias de falta de pago en debido tiempo, importe, </w:t>
      </w:r>
      <w:r w:rsidR="00927C71">
        <w:rPr>
          <w:rFonts w:ascii="Times New Roman" w:hAnsi="Times New Roman"/>
          <w:sz w:val="24"/>
        </w:rPr>
        <w:t>lugar</w:t>
      </w:r>
      <w:r>
        <w:rPr>
          <w:rFonts w:ascii="Times New Roman" w:hAnsi="Times New Roman"/>
          <w:sz w:val="24"/>
        </w:rPr>
        <w:t xml:space="preserve"> de pago</w:t>
      </w:r>
      <w:r w:rsidR="00927C71">
        <w:rPr>
          <w:rFonts w:ascii="Times New Roman" w:hAnsi="Times New Roman"/>
          <w:sz w:val="24"/>
        </w:rPr>
        <w:t>, medios de pago</w:t>
      </w:r>
      <w:r>
        <w:rPr>
          <w:rFonts w:ascii="Times New Roman" w:hAnsi="Times New Roman"/>
          <w:sz w:val="24"/>
        </w:rPr>
        <w:t xml:space="preserve"> y detalle de parámetros tarifarios, que incluirán los volúmenes volcados a las colectoras</w:t>
      </w:r>
      <w:r w:rsidR="00927C71">
        <w:rPr>
          <w:rFonts w:ascii="Times New Roman" w:hAnsi="Times New Roman"/>
          <w:sz w:val="24"/>
        </w:rPr>
        <w:t xml:space="preserve"> y consumo de agua potable</w:t>
      </w:r>
      <w:r>
        <w:rPr>
          <w:rFonts w:ascii="Times New Roman" w:hAnsi="Times New Roman"/>
          <w:sz w:val="24"/>
        </w:rPr>
        <w:t>. Además, el Concesionario podrá incluir información útil al Usuario, líneas telefónicas y oficinas de atención a</w:t>
      </w:r>
      <w:r w:rsidR="00927C71">
        <w:rPr>
          <w:rFonts w:ascii="Times New Roman" w:hAnsi="Times New Roman"/>
          <w:sz w:val="24"/>
        </w:rPr>
        <w:t>l</w:t>
      </w:r>
      <w:r>
        <w:rPr>
          <w:rFonts w:ascii="Times New Roman" w:hAnsi="Times New Roman"/>
          <w:sz w:val="24"/>
        </w:rPr>
        <w:t xml:space="preserve"> </w:t>
      </w:r>
      <w:r w:rsidR="00927C71">
        <w:rPr>
          <w:rFonts w:ascii="Times New Roman" w:hAnsi="Times New Roman"/>
          <w:sz w:val="24"/>
        </w:rPr>
        <w:t>asociado</w:t>
      </w:r>
      <w:r>
        <w:rPr>
          <w:rFonts w:ascii="Times New Roman" w:hAnsi="Times New Roman"/>
          <w:sz w:val="24"/>
        </w:rPr>
        <w:t xml:space="preserve"> y mensajes de información personalizada.</w:t>
      </w:r>
    </w:p>
    <w:p w14:paraId="64A7FF61" w14:textId="77777777" w:rsidR="00E34E3B" w:rsidRDefault="00F51D16">
      <w:pPr>
        <w:spacing w:line="360" w:lineRule="auto"/>
        <w:jc w:val="both"/>
        <w:rPr>
          <w:rFonts w:ascii="Times New Roman" w:hAnsi="Times New Roman"/>
          <w:sz w:val="24"/>
        </w:rPr>
      </w:pPr>
      <w:r>
        <w:rPr>
          <w:rFonts w:ascii="Times New Roman" w:hAnsi="Times New Roman"/>
          <w:sz w:val="24"/>
        </w:rPr>
        <w:t>El Concesionario, siendo el prestador del servicio de distribución de agua potable en la localidad, procederá a la facturación del servicio cloacal conjuntamente con el servicio de agua, en cuyo caso, todas las disposiciones del presente en cuanto a la materia del presente Capítulo son aplicables al servicio de distribución de agua potable.</w:t>
      </w:r>
    </w:p>
    <w:p w14:paraId="1BFD0C13" w14:textId="77777777" w:rsidR="00E34E3B" w:rsidRDefault="00E34E3B">
      <w:pPr>
        <w:spacing w:line="360" w:lineRule="auto"/>
        <w:jc w:val="both"/>
        <w:rPr>
          <w:rFonts w:ascii="Times New Roman" w:hAnsi="Times New Roman"/>
          <w:sz w:val="24"/>
        </w:rPr>
      </w:pPr>
    </w:p>
    <w:p w14:paraId="55C4F497" w14:textId="77777777" w:rsidR="00E34E3B" w:rsidRDefault="00F51D16">
      <w:pPr>
        <w:pStyle w:val="Ttulo3"/>
        <w:rPr>
          <w:rFonts w:ascii="Times New Roman" w:hAnsi="Times New Roman"/>
        </w:rPr>
      </w:pPr>
      <w:r>
        <w:rPr>
          <w:rFonts w:ascii="Times New Roman" w:hAnsi="Times New Roman"/>
        </w:rPr>
        <w:t>Sección 2.- Períodos de facturación y plazos</w:t>
      </w:r>
    </w:p>
    <w:p w14:paraId="7FE82DD4" w14:textId="77777777" w:rsidR="00E34E3B" w:rsidRDefault="00E34E3B">
      <w:pPr>
        <w:spacing w:line="360" w:lineRule="auto"/>
        <w:jc w:val="both"/>
        <w:rPr>
          <w:rFonts w:ascii="Times New Roman" w:hAnsi="Times New Roman"/>
          <w:sz w:val="24"/>
        </w:rPr>
      </w:pPr>
    </w:p>
    <w:p w14:paraId="09330A37" w14:textId="1B55A196"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1A3C50">
        <w:rPr>
          <w:rFonts w:ascii="Times New Roman" w:hAnsi="Times New Roman"/>
          <w:b/>
          <w:sz w:val="24"/>
        </w:rPr>
        <w:t>96</w:t>
      </w:r>
      <w:r>
        <w:rPr>
          <w:rFonts w:ascii="Times New Roman" w:hAnsi="Times New Roman"/>
          <w:b/>
          <w:sz w:val="24"/>
        </w:rPr>
        <w:t>º</w:t>
      </w:r>
      <w:r>
        <w:rPr>
          <w:rFonts w:ascii="Times New Roman" w:hAnsi="Times New Roman"/>
          <w:sz w:val="24"/>
        </w:rPr>
        <w:t xml:space="preserve">: Los períodos de facturación podrán ser mensuales, bimensuales o trimestrales </w:t>
      </w:r>
      <w:r w:rsidR="001A3C50">
        <w:rPr>
          <w:rFonts w:ascii="Times New Roman" w:hAnsi="Times New Roman"/>
          <w:sz w:val="24"/>
        </w:rPr>
        <w:t>conforme lo disponga el Consejo de Administración</w:t>
      </w:r>
    </w:p>
    <w:p w14:paraId="061B9E8D" w14:textId="77777777" w:rsidR="00E34E3B" w:rsidRDefault="00F51D16">
      <w:pPr>
        <w:spacing w:line="360" w:lineRule="auto"/>
        <w:jc w:val="both"/>
        <w:rPr>
          <w:rFonts w:ascii="Times New Roman" w:hAnsi="Times New Roman"/>
          <w:sz w:val="24"/>
        </w:rPr>
      </w:pPr>
      <w:r>
        <w:rPr>
          <w:rFonts w:ascii="Times New Roman" w:hAnsi="Times New Roman"/>
          <w:sz w:val="24"/>
        </w:rPr>
        <w:t>En casos especiales, el Concesionario podrá otorgar facilidades de pago de las cuentas de los Usuarios en un todo de acuerdo a lo establecido en el Régimen Tarifario.</w:t>
      </w:r>
    </w:p>
    <w:p w14:paraId="6C9E2E08" w14:textId="77777777" w:rsidR="00E34E3B" w:rsidRDefault="00F51D16">
      <w:pPr>
        <w:spacing w:line="360" w:lineRule="auto"/>
        <w:jc w:val="both"/>
        <w:rPr>
          <w:rFonts w:ascii="Times New Roman" w:hAnsi="Times New Roman"/>
          <w:sz w:val="24"/>
        </w:rPr>
      </w:pPr>
      <w:r>
        <w:rPr>
          <w:rFonts w:ascii="Times New Roman" w:hAnsi="Times New Roman"/>
          <w:sz w:val="24"/>
        </w:rPr>
        <w:t xml:space="preserve"> </w:t>
      </w:r>
    </w:p>
    <w:p w14:paraId="0B58EC8F" w14:textId="77777777" w:rsidR="00E34E3B" w:rsidRDefault="00F51D16">
      <w:pPr>
        <w:spacing w:line="360" w:lineRule="auto"/>
        <w:jc w:val="both"/>
        <w:rPr>
          <w:rFonts w:ascii="Times New Roman" w:hAnsi="Times New Roman"/>
          <w:b/>
          <w:sz w:val="24"/>
        </w:rPr>
      </w:pPr>
      <w:r>
        <w:rPr>
          <w:rFonts w:ascii="Times New Roman" w:hAnsi="Times New Roman"/>
          <w:b/>
          <w:sz w:val="24"/>
        </w:rPr>
        <w:t>Sección 3.- Lugares habilitados para el pago de la factura</w:t>
      </w:r>
    </w:p>
    <w:p w14:paraId="6D77E2F8" w14:textId="77777777" w:rsidR="00E34E3B" w:rsidRDefault="00E34E3B">
      <w:pPr>
        <w:spacing w:line="360" w:lineRule="auto"/>
        <w:jc w:val="both"/>
        <w:rPr>
          <w:rFonts w:ascii="Times New Roman" w:hAnsi="Times New Roman"/>
          <w:sz w:val="24"/>
        </w:rPr>
      </w:pPr>
    </w:p>
    <w:p w14:paraId="2B4B26B3" w14:textId="03EC324E"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1A3C50">
        <w:rPr>
          <w:rFonts w:ascii="Times New Roman" w:hAnsi="Times New Roman"/>
          <w:b/>
          <w:sz w:val="24"/>
        </w:rPr>
        <w:t>97</w:t>
      </w:r>
      <w:r>
        <w:rPr>
          <w:rFonts w:ascii="Times New Roman" w:hAnsi="Times New Roman"/>
          <w:b/>
          <w:sz w:val="24"/>
        </w:rPr>
        <w:t>º</w:t>
      </w:r>
      <w:r>
        <w:rPr>
          <w:rFonts w:ascii="Times New Roman" w:hAnsi="Times New Roman"/>
          <w:sz w:val="24"/>
        </w:rPr>
        <w:t>: Antes de los vencimientos detallados en las respectivas facturas, los pagos deberán hacerse en los bancos habilitados, por sistemas de débito automático o electrónico</w:t>
      </w:r>
      <w:r w:rsidR="001A3C50">
        <w:rPr>
          <w:rFonts w:ascii="Times New Roman" w:hAnsi="Times New Roman"/>
          <w:sz w:val="24"/>
        </w:rPr>
        <w:t xml:space="preserve">, plataforma externas, transferencias bancarias, entes </w:t>
      </w:r>
      <w:proofErr w:type="spellStart"/>
      <w:r w:rsidR="001A3C50">
        <w:rPr>
          <w:rFonts w:ascii="Times New Roman" w:hAnsi="Times New Roman"/>
          <w:sz w:val="24"/>
        </w:rPr>
        <w:t>tercerizados</w:t>
      </w:r>
      <w:proofErr w:type="spellEnd"/>
      <w:r w:rsidR="001A3C50">
        <w:rPr>
          <w:rFonts w:ascii="Times New Roman" w:hAnsi="Times New Roman"/>
          <w:sz w:val="24"/>
        </w:rPr>
        <w:t xml:space="preserve"> de cobro, pudiendo el Consejo de Administración modificar o agregar otros medio de pago</w:t>
      </w:r>
      <w:r>
        <w:rPr>
          <w:rFonts w:ascii="Times New Roman" w:hAnsi="Times New Roman"/>
          <w:sz w:val="24"/>
        </w:rPr>
        <w:t>. Las facturas contendrán el detalle de los lugares habilitados al efecto.</w:t>
      </w:r>
    </w:p>
    <w:p w14:paraId="7D187C5D" w14:textId="77777777" w:rsidR="00E34E3B" w:rsidRDefault="00E34E3B">
      <w:pPr>
        <w:spacing w:line="360" w:lineRule="auto"/>
        <w:jc w:val="both"/>
        <w:rPr>
          <w:rFonts w:ascii="Times New Roman" w:hAnsi="Times New Roman"/>
          <w:sz w:val="24"/>
        </w:rPr>
      </w:pPr>
    </w:p>
    <w:p w14:paraId="2F67E5BC" w14:textId="77777777" w:rsidR="00E34E3B" w:rsidRDefault="00F51D16">
      <w:pPr>
        <w:pStyle w:val="Ttulo3"/>
        <w:ind w:left="1416" w:hanging="1416"/>
        <w:rPr>
          <w:rFonts w:ascii="Times New Roman" w:hAnsi="Times New Roman"/>
        </w:rPr>
      </w:pPr>
      <w:r>
        <w:rPr>
          <w:rFonts w:ascii="Times New Roman" w:hAnsi="Times New Roman"/>
        </w:rPr>
        <w:lastRenderedPageBreak/>
        <w:t>Sección 4.-</w:t>
      </w:r>
      <w:r>
        <w:rPr>
          <w:rFonts w:ascii="Times New Roman" w:hAnsi="Times New Roman"/>
        </w:rPr>
        <w:tab/>
        <w:t>Recargos por incumplimiento en el pago. Obligados al pago de los servicios</w:t>
      </w:r>
    </w:p>
    <w:p w14:paraId="3FE53124" w14:textId="77777777" w:rsidR="00E34E3B" w:rsidRDefault="00E34E3B">
      <w:pPr>
        <w:spacing w:line="360" w:lineRule="auto"/>
        <w:jc w:val="both"/>
        <w:rPr>
          <w:rFonts w:ascii="Times New Roman" w:hAnsi="Times New Roman"/>
          <w:sz w:val="24"/>
        </w:rPr>
      </w:pPr>
    </w:p>
    <w:p w14:paraId="569B15BB" w14:textId="2ED7F7CD" w:rsidR="00E34E3B" w:rsidRDefault="00F51D16">
      <w:pPr>
        <w:spacing w:line="360" w:lineRule="auto"/>
        <w:jc w:val="both"/>
        <w:rPr>
          <w:rFonts w:ascii="Times New Roman" w:hAnsi="Times New Roman"/>
          <w:sz w:val="24"/>
        </w:rPr>
      </w:pPr>
      <w:r>
        <w:rPr>
          <w:rFonts w:ascii="Times New Roman" w:hAnsi="Times New Roman"/>
          <w:b/>
          <w:sz w:val="24"/>
        </w:rPr>
        <w:t xml:space="preserve">Artículo </w:t>
      </w:r>
      <w:r w:rsidR="001A3C50">
        <w:rPr>
          <w:rFonts w:ascii="Times New Roman" w:hAnsi="Times New Roman"/>
          <w:b/>
          <w:sz w:val="24"/>
        </w:rPr>
        <w:t>98</w:t>
      </w:r>
      <w:r>
        <w:rPr>
          <w:rFonts w:ascii="Times New Roman" w:hAnsi="Times New Roman"/>
          <w:b/>
          <w:sz w:val="24"/>
        </w:rPr>
        <w:t>º</w:t>
      </w:r>
      <w:r>
        <w:rPr>
          <w:rFonts w:ascii="Times New Roman" w:hAnsi="Times New Roman"/>
          <w:sz w:val="24"/>
        </w:rPr>
        <w:t xml:space="preserve">: Cuando el Usuario no abone su factura en término, el Concesionario podrá cobrar los intereses correspondientes al tiempo de mora autorizados por el </w:t>
      </w:r>
      <w:r w:rsidR="001A3C50">
        <w:rPr>
          <w:rFonts w:ascii="Times New Roman" w:hAnsi="Times New Roman"/>
          <w:sz w:val="24"/>
        </w:rPr>
        <w:t xml:space="preserve">Consejo de </w:t>
      </w:r>
      <w:proofErr w:type="spellStart"/>
      <w:r w:rsidR="001A3C50">
        <w:rPr>
          <w:rFonts w:ascii="Times New Roman" w:hAnsi="Times New Roman"/>
          <w:sz w:val="24"/>
        </w:rPr>
        <w:t>Administracion</w:t>
      </w:r>
      <w:proofErr w:type="spellEnd"/>
      <w:r>
        <w:rPr>
          <w:rFonts w:ascii="Times New Roman" w:hAnsi="Times New Roman"/>
          <w:sz w:val="24"/>
        </w:rPr>
        <w:t>, debiendo figurar los mismos en las facturas.</w:t>
      </w:r>
    </w:p>
    <w:p w14:paraId="169D971B" w14:textId="77777777" w:rsidR="00E34E3B" w:rsidRDefault="00E34E3B">
      <w:pPr>
        <w:spacing w:line="360" w:lineRule="auto"/>
        <w:jc w:val="both"/>
        <w:rPr>
          <w:rFonts w:ascii="Times New Roman" w:hAnsi="Times New Roman"/>
          <w:sz w:val="24"/>
        </w:rPr>
      </w:pPr>
    </w:p>
    <w:p w14:paraId="36BA9710" w14:textId="722ECE20" w:rsidR="00E34E3B" w:rsidRDefault="00F51D16">
      <w:pPr>
        <w:pStyle w:val="Textoindependiente"/>
        <w:spacing w:line="360" w:lineRule="auto"/>
        <w:rPr>
          <w:rFonts w:ascii="Times New Roman" w:hAnsi="Times New Roman"/>
        </w:rPr>
      </w:pPr>
      <w:r>
        <w:rPr>
          <w:rFonts w:ascii="Times New Roman" w:hAnsi="Times New Roman"/>
          <w:b/>
        </w:rPr>
        <w:t xml:space="preserve">Artículo </w:t>
      </w:r>
      <w:r w:rsidR="001A3C50">
        <w:rPr>
          <w:rFonts w:ascii="Times New Roman" w:hAnsi="Times New Roman"/>
          <w:b/>
        </w:rPr>
        <w:t>99</w:t>
      </w:r>
      <w:r>
        <w:rPr>
          <w:rFonts w:ascii="Times New Roman" w:hAnsi="Times New Roman"/>
          <w:b/>
        </w:rPr>
        <w:t>º</w:t>
      </w:r>
      <w:r>
        <w:rPr>
          <w:rFonts w:ascii="Times New Roman" w:hAnsi="Times New Roman"/>
        </w:rPr>
        <w:t>: El Concesionario será el encargado y responsable del cobro de los servicios. A tal efecto, las facturas, liquidaciones o certificados de deuda que emita por los servicios que preste tendrán fuerza ejecutiva de acuerdo con lo que prevé el Título II, Capítulo I, Artículos 517º y 518º del Código Procesal Civil y Comercial de la Provincia de Córdoba.</w:t>
      </w:r>
    </w:p>
    <w:p w14:paraId="011DA57D" w14:textId="1C8D92E6" w:rsidR="00A5459F" w:rsidRDefault="00A5459F">
      <w:pPr>
        <w:pStyle w:val="Textoindependiente"/>
        <w:spacing w:line="360" w:lineRule="auto"/>
        <w:rPr>
          <w:rFonts w:ascii="Times New Roman" w:hAnsi="Times New Roman"/>
        </w:rPr>
      </w:pPr>
      <w:r>
        <w:rPr>
          <w:rFonts w:ascii="Times New Roman" w:hAnsi="Times New Roman"/>
        </w:rPr>
        <w:t xml:space="preserve">Por el solo vencimiento de la </w:t>
      </w:r>
      <w:proofErr w:type="gramStart"/>
      <w:r>
        <w:rPr>
          <w:rFonts w:ascii="Times New Roman" w:hAnsi="Times New Roman"/>
        </w:rPr>
        <w:t>factura ,</w:t>
      </w:r>
      <w:proofErr w:type="gramEnd"/>
      <w:r>
        <w:rPr>
          <w:rFonts w:ascii="Times New Roman" w:hAnsi="Times New Roman"/>
        </w:rPr>
        <w:t xml:space="preserve"> se constituye la mora e incumplimiento de las obligaciones que </w:t>
      </w:r>
      <w:proofErr w:type="spellStart"/>
      <w:r>
        <w:rPr>
          <w:rFonts w:ascii="Times New Roman" w:hAnsi="Times New Roman"/>
        </w:rPr>
        <w:t>prevee</w:t>
      </w:r>
      <w:proofErr w:type="spellEnd"/>
      <w:r>
        <w:rPr>
          <w:rFonts w:ascii="Times New Roman" w:hAnsi="Times New Roman"/>
        </w:rPr>
        <w:t xml:space="preserve"> el Estatuto de la Cooperativa.</w:t>
      </w:r>
    </w:p>
    <w:p w14:paraId="2F4219C1" w14:textId="77777777" w:rsidR="00E34E3B" w:rsidRDefault="00E34E3B">
      <w:pPr>
        <w:pStyle w:val="Textoindependiente"/>
        <w:spacing w:line="360" w:lineRule="auto"/>
        <w:rPr>
          <w:rFonts w:ascii="Times New Roman" w:hAnsi="Times New Roman"/>
        </w:rPr>
      </w:pPr>
    </w:p>
    <w:p w14:paraId="15E2CBE5" w14:textId="77777777" w:rsidR="00E34E3B" w:rsidRDefault="00F51D16">
      <w:pPr>
        <w:pStyle w:val="Textoindependiente"/>
        <w:spacing w:line="360" w:lineRule="auto"/>
        <w:rPr>
          <w:rFonts w:ascii="Times New Roman" w:hAnsi="Times New Roman"/>
        </w:rPr>
      </w:pPr>
      <w:r>
        <w:rPr>
          <w:rFonts w:ascii="Times New Roman" w:hAnsi="Times New Roman"/>
        </w:rPr>
        <w:t>Previo al inicio de actuaciones judiciales tendientes al recupero de sus créditos, el Concesionario deberá haber efectuado:</w:t>
      </w:r>
    </w:p>
    <w:p w14:paraId="38B4CE4F" w14:textId="77777777" w:rsidR="00E34E3B" w:rsidRDefault="00E34E3B">
      <w:pPr>
        <w:spacing w:line="360" w:lineRule="auto"/>
        <w:jc w:val="both"/>
        <w:rPr>
          <w:rFonts w:ascii="Times New Roman" w:hAnsi="Times New Roman"/>
          <w:i/>
          <w:sz w:val="24"/>
        </w:rPr>
      </w:pPr>
    </w:p>
    <w:p w14:paraId="0B5B766F" w14:textId="78EEF28A" w:rsidR="00E34E3B" w:rsidRDefault="001A3C50">
      <w:pPr>
        <w:pStyle w:val="Textosinformato1"/>
        <w:numPr>
          <w:ilvl w:val="0"/>
          <w:numId w:val="13"/>
        </w:numPr>
        <w:spacing w:line="360" w:lineRule="auto"/>
        <w:jc w:val="both"/>
        <w:rPr>
          <w:rFonts w:ascii="Times New Roman" w:hAnsi="Times New Roman"/>
          <w:sz w:val="24"/>
        </w:rPr>
      </w:pPr>
      <w:r>
        <w:rPr>
          <w:rFonts w:ascii="Times New Roman" w:hAnsi="Times New Roman"/>
          <w:sz w:val="24"/>
        </w:rPr>
        <w:t>U</w:t>
      </w:r>
      <w:r w:rsidR="00F51D16">
        <w:rPr>
          <w:rFonts w:ascii="Times New Roman" w:hAnsi="Times New Roman"/>
          <w:sz w:val="24"/>
        </w:rPr>
        <w:t xml:space="preserve">na intimación al Usuario mediante notificación simple con entrega controlada, indicando el monto de la deuda vencida, </w:t>
      </w:r>
    </w:p>
    <w:p w14:paraId="4EDB299C" w14:textId="77777777" w:rsidR="00E34E3B" w:rsidRDefault="00E34E3B">
      <w:pPr>
        <w:pStyle w:val="Textosinformato1"/>
        <w:spacing w:line="360" w:lineRule="auto"/>
        <w:jc w:val="both"/>
        <w:rPr>
          <w:rFonts w:ascii="Times New Roman" w:hAnsi="Times New Roman"/>
          <w:sz w:val="24"/>
        </w:rPr>
      </w:pPr>
    </w:p>
    <w:p w14:paraId="48D822BC" w14:textId="1378172C" w:rsidR="00E34E3B" w:rsidRDefault="00A5459F">
      <w:pPr>
        <w:pStyle w:val="Textosinformato1"/>
        <w:numPr>
          <w:ilvl w:val="0"/>
          <w:numId w:val="13"/>
        </w:numPr>
        <w:spacing w:line="360" w:lineRule="auto"/>
        <w:jc w:val="both"/>
        <w:rPr>
          <w:rFonts w:ascii="Times New Roman" w:hAnsi="Times New Roman"/>
          <w:sz w:val="24"/>
        </w:rPr>
      </w:pPr>
      <w:r>
        <w:rPr>
          <w:rFonts w:ascii="Times New Roman" w:hAnsi="Times New Roman"/>
          <w:sz w:val="24"/>
        </w:rPr>
        <w:t>U</w:t>
      </w:r>
      <w:r w:rsidR="00F51D16">
        <w:rPr>
          <w:rFonts w:ascii="Times New Roman" w:hAnsi="Times New Roman"/>
          <w:sz w:val="24"/>
        </w:rPr>
        <w:t>n preaviso a través de intimación fehaciente mediante carta documento, telegrama, notificación judicial, notificación personal o correspondencia con control de contenido y entrega, en el domicilio declarado por el Usuario para recibir sus facturaciones, para que en el término de diez (10) días corridos efectúe el pago de los importes adeudados (o comprometa su pago, en su caso).</w:t>
      </w:r>
    </w:p>
    <w:p w14:paraId="26B950B4" w14:textId="77777777" w:rsidR="00E34E3B" w:rsidRDefault="00E34E3B">
      <w:pPr>
        <w:spacing w:line="360" w:lineRule="auto"/>
        <w:jc w:val="both"/>
        <w:rPr>
          <w:rFonts w:ascii="Times New Roman" w:hAnsi="Times New Roman"/>
          <w:sz w:val="24"/>
        </w:rPr>
      </w:pPr>
    </w:p>
    <w:p w14:paraId="2E59CB07" w14:textId="77777777" w:rsidR="00E34E3B" w:rsidRDefault="00F51D16">
      <w:pPr>
        <w:spacing w:line="360" w:lineRule="auto"/>
        <w:jc w:val="both"/>
        <w:rPr>
          <w:rFonts w:ascii="Times New Roman" w:hAnsi="Times New Roman"/>
          <w:sz w:val="24"/>
        </w:rPr>
      </w:pPr>
      <w:r>
        <w:rPr>
          <w:rFonts w:ascii="Times New Roman" w:hAnsi="Times New Roman"/>
          <w:sz w:val="24"/>
        </w:rPr>
        <w:t>Cumplido este último plazo, el Concesionario podrá iniciar las acciones judiciales correspondientes.</w:t>
      </w:r>
    </w:p>
    <w:p w14:paraId="45CEA9E1" w14:textId="77777777" w:rsidR="00E34E3B" w:rsidRDefault="00F51D16">
      <w:pPr>
        <w:pStyle w:val="Textosinformato1"/>
        <w:spacing w:line="360" w:lineRule="auto"/>
        <w:jc w:val="both"/>
        <w:rPr>
          <w:rFonts w:ascii="Times New Roman" w:hAnsi="Times New Roman"/>
          <w:sz w:val="24"/>
          <w:highlight w:val="yellow"/>
        </w:rPr>
      </w:pPr>
      <w:r>
        <w:rPr>
          <w:rFonts w:ascii="Times New Roman" w:hAnsi="Times New Roman"/>
          <w:sz w:val="24"/>
        </w:rPr>
        <w:t>Entre la emisión de las comunicaciones indicadas en a) y b) deberá mediar, por lo menos, un lapso de quince (15) días corridos.</w:t>
      </w:r>
    </w:p>
    <w:p w14:paraId="2457EA84" w14:textId="77777777" w:rsidR="00E34E3B" w:rsidRDefault="00E34E3B">
      <w:pPr>
        <w:spacing w:line="360" w:lineRule="auto"/>
        <w:jc w:val="both"/>
        <w:rPr>
          <w:rFonts w:ascii="Times New Roman" w:hAnsi="Times New Roman"/>
          <w:sz w:val="24"/>
        </w:rPr>
      </w:pPr>
    </w:p>
    <w:p w14:paraId="5BCC9242" w14:textId="10C258F9"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A5459F">
        <w:rPr>
          <w:rFonts w:ascii="Times New Roman" w:hAnsi="Times New Roman"/>
          <w:b/>
          <w:sz w:val="24"/>
        </w:rPr>
        <w:t>00</w:t>
      </w:r>
      <w:r>
        <w:rPr>
          <w:rFonts w:ascii="Times New Roman" w:hAnsi="Times New Roman"/>
          <w:b/>
          <w:sz w:val="24"/>
        </w:rPr>
        <w:t>º</w:t>
      </w:r>
      <w:r>
        <w:rPr>
          <w:rFonts w:ascii="Times New Roman" w:hAnsi="Times New Roman"/>
          <w:sz w:val="24"/>
        </w:rPr>
        <w:t xml:space="preserve">: Están obligados al pago de los servicios que preste el Concesionario el propietario, consorcio de copropietarios, tenedores y/u ocupantes a cualquier título de </w:t>
      </w:r>
      <w:r>
        <w:rPr>
          <w:rFonts w:ascii="Times New Roman" w:hAnsi="Times New Roman"/>
          <w:sz w:val="24"/>
        </w:rPr>
        <w:lastRenderedPageBreak/>
        <w:t>los inmuebles ubicados en las áreas servidas, quienes responderán en forma solidaria e indistinta frente al Concesionario, sin perjuicio de las acciones y derechos que puedan ejercer entre ellos. La obligación estipulada en el presente artículo alcanza a todos los inmuebles, edificados o baldíos, ocupados o desocupados, aun cuando carezcan de instalaciones domiciliarias, salvo las exenciones establecidas en la Sección 6 de este Capítulo.</w:t>
      </w:r>
    </w:p>
    <w:p w14:paraId="5213D2AE" w14:textId="77777777" w:rsidR="00E34E3B" w:rsidRDefault="00E34E3B">
      <w:pPr>
        <w:pStyle w:val="Textosinformato1"/>
        <w:spacing w:line="360" w:lineRule="auto"/>
        <w:jc w:val="both"/>
        <w:rPr>
          <w:rFonts w:ascii="Times New Roman" w:hAnsi="Times New Roman"/>
          <w:sz w:val="24"/>
        </w:rPr>
      </w:pPr>
    </w:p>
    <w:p w14:paraId="5D863BD8" w14:textId="3738AB74"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A5459F">
        <w:rPr>
          <w:rFonts w:ascii="Times New Roman" w:hAnsi="Times New Roman"/>
          <w:b/>
          <w:sz w:val="24"/>
        </w:rPr>
        <w:t>01</w:t>
      </w:r>
      <w:r>
        <w:rPr>
          <w:rFonts w:ascii="Times New Roman" w:hAnsi="Times New Roman"/>
          <w:b/>
          <w:sz w:val="24"/>
        </w:rPr>
        <w:t>º</w:t>
      </w:r>
      <w:r>
        <w:rPr>
          <w:rFonts w:ascii="Times New Roman" w:hAnsi="Times New Roman"/>
          <w:sz w:val="24"/>
        </w:rPr>
        <w:t xml:space="preserve">: Al requerimiento de los Notarios, Escribanos, Jueces y cualquier otra Autoridad que otorgue o autorice transmisiones de dominio de inmuebles, en las áreas servidas, el Concesionario deberá informar de la deuda existente en un plazo máximo de </w:t>
      </w:r>
      <w:r w:rsidR="00A5459F">
        <w:rPr>
          <w:rFonts w:ascii="Times New Roman" w:hAnsi="Times New Roman"/>
          <w:sz w:val="24"/>
        </w:rPr>
        <w:t>diez</w:t>
      </w:r>
      <w:r>
        <w:rPr>
          <w:rFonts w:ascii="Times New Roman" w:hAnsi="Times New Roman"/>
          <w:sz w:val="24"/>
        </w:rPr>
        <w:t>(</w:t>
      </w:r>
      <w:r w:rsidR="00A5459F">
        <w:rPr>
          <w:rFonts w:ascii="Times New Roman" w:hAnsi="Times New Roman"/>
          <w:sz w:val="24"/>
        </w:rPr>
        <w:t>10</w:t>
      </w:r>
      <w:r>
        <w:rPr>
          <w:rFonts w:ascii="Times New Roman" w:hAnsi="Times New Roman"/>
          <w:sz w:val="24"/>
        </w:rPr>
        <w:t>) días por servicios que los afecte</w:t>
      </w:r>
      <w:r w:rsidR="00A5459F">
        <w:rPr>
          <w:rFonts w:ascii="Times New Roman" w:hAnsi="Times New Roman"/>
          <w:sz w:val="24"/>
        </w:rPr>
        <w:t>, previo pago por pedido de informes.</w:t>
      </w:r>
      <w:r>
        <w:rPr>
          <w:rFonts w:ascii="Times New Roman" w:hAnsi="Times New Roman"/>
          <w:sz w:val="24"/>
        </w:rPr>
        <w:t>.</w:t>
      </w:r>
    </w:p>
    <w:p w14:paraId="01B2B71F" w14:textId="77777777" w:rsidR="00E34E3B" w:rsidRDefault="00E34E3B">
      <w:pPr>
        <w:pStyle w:val="Textoindependiente"/>
        <w:spacing w:line="360" w:lineRule="auto"/>
        <w:rPr>
          <w:rFonts w:ascii="Times New Roman" w:hAnsi="Times New Roman"/>
          <w:lang w:val="es-AR"/>
        </w:rPr>
      </w:pPr>
    </w:p>
    <w:p w14:paraId="4027D815" w14:textId="77777777" w:rsidR="00E34E3B" w:rsidRDefault="00F51D16">
      <w:pPr>
        <w:pStyle w:val="Ttulo3"/>
        <w:rPr>
          <w:rFonts w:ascii="Times New Roman" w:hAnsi="Times New Roman"/>
        </w:rPr>
      </w:pPr>
      <w:r>
        <w:rPr>
          <w:rFonts w:ascii="Times New Roman" w:hAnsi="Times New Roman"/>
        </w:rPr>
        <w:t>Sección 5.- Reclamos por errores de facturación</w:t>
      </w:r>
    </w:p>
    <w:p w14:paraId="539983D5" w14:textId="77777777" w:rsidR="00E34E3B" w:rsidRDefault="00E34E3B">
      <w:pPr>
        <w:spacing w:line="360" w:lineRule="auto"/>
        <w:jc w:val="both"/>
        <w:rPr>
          <w:rFonts w:ascii="Times New Roman" w:hAnsi="Times New Roman"/>
          <w:sz w:val="24"/>
        </w:rPr>
      </w:pPr>
    </w:p>
    <w:p w14:paraId="436369EE" w14:textId="289F6902" w:rsidR="00E34E3B" w:rsidRDefault="00F51D16">
      <w:pPr>
        <w:spacing w:line="360" w:lineRule="auto"/>
        <w:jc w:val="both"/>
        <w:rPr>
          <w:rFonts w:ascii="Times New Roman" w:hAnsi="Times New Roman"/>
          <w:sz w:val="24"/>
        </w:rPr>
      </w:pPr>
      <w:r>
        <w:rPr>
          <w:rFonts w:ascii="Times New Roman" w:hAnsi="Times New Roman"/>
          <w:b/>
          <w:sz w:val="24"/>
        </w:rPr>
        <w:t>Artículo 1</w:t>
      </w:r>
      <w:r w:rsidR="00DC5A9A">
        <w:rPr>
          <w:rFonts w:ascii="Times New Roman" w:hAnsi="Times New Roman"/>
          <w:b/>
          <w:sz w:val="24"/>
        </w:rPr>
        <w:t>02</w:t>
      </w:r>
      <w:r>
        <w:rPr>
          <w:rFonts w:ascii="Times New Roman" w:hAnsi="Times New Roman"/>
          <w:b/>
          <w:sz w:val="24"/>
        </w:rPr>
        <w:t>º</w:t>
      </w:r>
      <w:r>
        <w:rPr>
          <w:rFonts w:ascii="Times New Roman" w:hAnsi="Times New Roman"/>
          <w:sz w:val="24"/>
        </w:rPr>
        <w:t>: El Usuario tiene derecho a reclamar por supuestos errores de facturación. En caso de verificarse errores se procederá a su corrección acreditando a favor del Usuario los importes abonados en demasía o facturando al Usuario lo que se ha cobrado de menos, en la primera factura que se emita.</w:t>
      </w:r>
    </w:p>
    <w:p w14:paraId="57E3AA59" w14:textId="77777777" w:rsidR="00E34E3B" w:rsidRDefault="00F51D16">
      <w:pPr>
        <w:spacing w:line="360" w:lineRule="auto"/>
        <w:jc w:val="both"/>
        <w:rPr>
          <w:rFonts w:ascii="Times New Roman" w:hAnsi="Times New Roman"/>
          <w:b/>
          <w:sz w:val="24"/>
        </w:rPr>
      </w:pPr>
      <w:r>
        <w:rPr>
          <w:rFonts w:ascii="Times New Roman" w:hAnsi="Times New Roman"/>
          <w:b/>
          <w:sz w:val="24"/>
        </w:rPr>
        <w:t xml:space="preserve"> </w:t>
      </w:r>
    </w:p>
    <w:p w14:paraId="540AFED5" w14:textId="77777777" w:rsidR="00E34E3B" w:rsidRDefault="00F51D16">
      <w:pPr>
        <w:spacing w:line="360" w:lineRule="auto"/>
        <w:jc w:val="both"/>
        <w:rPr>
          <w:rFonts w:ascii="Times New Roman" w:hAnsi="Times New Roman"/>
          <w:b/>
          <w:sz w:val="24"/>
        </w:rPr>
      </w:pPr>
      <w:r>
        <w:rPr>
          <w:rFonts w:ascii="Times New Roman" w:hAnsi="Times New Roman"/>
          <w:b/>
          <w:sz w:val="24"/>
        </w:rPr>
        <w:t>Sección 6.- Exenciones y rebajas</w:t>
      </w:r>
    </w:p>
    <w:p w14:paraId="44DF1DCD" w14:textId="77777777" w:rsidR="00E34E3B" w:rsidRDefault="00E34E3B">
      <w:pPr>
        <w:spacing w:line="360" w:lineRule="auto"/>
        <w:jc w:val="both"/>
        <w:rPr>
          <w:rFonts w:ascii="Times New Roman" w:hAnsi="Times New Roman"/>
          <w:b/>
          <w:sz w:val="24"/>
        </w:rPr>
      </w:pPr>
    </w:p>
    <w:p w14:paraId="3E8714F1" w14:textId="0674B222" w:rsidR="00E34E3B" w:rsidRDefault="00F51D16">
      <w:pPr>
        <w:spacing w:line="360" w:lineRule="auto"/>
        <w:jc w:val="both"/>
        <w:rPr>
          <w:rFonts w:ascii="Times New Roman" w:hAnsi="Times New Roman"/>
          <w:sz w:val="24"/>
        </w:rPr>
      </w:pPr>
      <w:r>
        <w:rPr>
          <w:rFonts w:ascii="Times New Roman" w:hAnsi="Times New Roman"/>
          <w:b/>
          <w:sz w:val="24"/>
        </w:rPr>
        <w:t>Artículo 1</w:t>
      </w:r>
      <w:r w:rsidR="00DC5A9A">
        <w:rPr>
          <w:rFonts w:ascii="Times New Roman" w:hAnsi="Times New Roman"/>
          <w:b/>
          <w:sz w:val="24"/>
        </w:rPr>
        <w:t>03</w:t>
      </w:r>
      <w:r>
        <w:rPr>
          <w:rFonts w:ascii="Times New Roman" w:hAnsi="Times New Roman"/>
          <w:b/>
          <w:sz w:val="24"/>
        </w:rPr>
        <w:t>º</w:t>
      </w:r>
      <w:r>
        <w:rPr>
          <w:rFonts w:ascii="Times New Roman" w:hAnsi="Times New Roman"/>
          <w:sz w:val="24"/>
        </w:rPr>
        <w:t xml:space="preserve">: </w:t>
      </w:r>
      <w:r w:rsidR="00DC5A9A">
        <w:rPr>
          <w:rFonts w:ascii="Times New Roman" w:hAnsi="Times New Roman"/>
          <w:sz w:val="24"/>
        </w:rPr>
        <w:t>Serán las establecidas en el Contrato de Concesión</w:t>
      </w:r>
    </w:p>
    <w:p w14:paraId="5F3B48BA" w14:textId="77777777" w:rsidR="00E34E3B" w:rsidRDefault="00E34E3B">
      <w:pPr>
        <w:spacing w:line="360" w:lineRule="auto"/>
        <w:jc w:val="both"/>
        <w:rPr>
          <w:rFonts w:ascii="Times New Roman" w:hAnsi="Times New Roman"/>
          <w:sz w:val="24"/>
        </w:rPr>
      </w:pPr>
    </w:p>
    <w:p w14:paraId="0061E5FC" w14:textId="1BA9B95F" w:rsidR="00E34E3B" w:rsidRDefault="00F51D16">
      <w:pPr>
        <w:pStyle w:val="Textoindependiente"/>
        <w:spacing w:line="360" w:lineRule="auto"/>
        <w:rPr>
          <w:rFonts w:ascii="Times New Roman" w:hAnsi="Times New Roman"/>
        </w:rPr>
      </w:pPr>
      <w:r>
        <w:rPr>
          <w:rFonts w:ascii="Times New Roman" w:hAnsi="Times New Roman"/>
          <w:b/>
        </w:rPr>
        <w:t>Artículo 1</w:t>
      </w:r>
      <w:r w:rsidR="00DC5A9A">
        <w:rPr>
          <w:rFonts w:ascii="Times New Roman" w:hAnsi="Times New Roman"/>
          <w:b/>
        </w:rPr>
        <w:t>04</w:t>
      </w:r>
      <w:r>
        <w:rPr>
          <w:rFonts w:ascii="Times New Roman" w:hAnsi="Times New Roman"/>
          <w:b/>
        </w:rPr>
        <w:t>º</w:t>
      </w:r>
      <w:r>
        <w:rPr>
          <w:rFonts w:ascii="Times New Roman" w:hAnsi="Times New Roman"/>
        </w:rPr>
        <w:t>: Los interesados deberán presentar una solicitud por escrito firmada por los mismos</w:t>
      </w:r>
      <w:r>
        <w:rPr>
          <w:rFonts w:ascii="Times New Roman" w:hAnsi="Times New Roman"/>
          <w:b/>
          <w:i/>
        </w:rPr>
        <w:t xml:space="preserve"> </w:t>
      </w:r>
      <w:r>
        <w:rPr>
          <w:rFonts w:ascii="Times New Roman" w:hAnsi="Times New Roman"/>
        </w:rPr>
        <w:t>o en su caso por su representante legal. A la misma deberán adjuntar:</w:t>
      </w:r>
    </w:p>
    <w:p w14:paraId="46C0A2ED" w14:textId="77777777" w:rsidR="00E34E3B" w:rsidRDefault="00E34E3B">
      <w:pPr>
        <w:pStyle w:val="Textoindependiente"/>
        <w:spacing w:line="360" w:lineRule="auto"/>
        <w:rPr>
          <w:rFonts w:ascii="Times New Roman" w:hAnsi="Times New Roman"/>
        </w:rPr>
      </w:pPr>
    </w:p>
    <w:p w14:paraId="673748A5" w14:textId="77777777" w:rsidR="00E34E3B" w:rsidRDefault="00F51D16">
      <w:pPr>
        <w:pStyle w:val="Textoindependiente"/>
        <w:numPr>
          <w:ilvl w:val="0"/>
          <w:numId w:val="2"/>
        </w:numPr>
        <w:spacing w:line="360" w:lineRule="auto"/>
        <w:rPr>
          <w:rFonts w:ascii="Times New Roman" w:hAnsi="Times New Roman"/>
        </w:rPr>
      </w:pPr>
      <w:r>
        <w:rPr>
          <w:rFonts w:ascii="Times New Roman" w:hAnsi="Times New Roman"/>
        </w:rPr>
        <w:t>Documentos que acrediten la personería y facultades de los firmantes.</w:t>
      </w:r>
    </w:p>
    <w:p w14:paraId="4EEAD568" w14:textId="77777777" w:rsidR="00E34E3B" w:rsidRDefault="00F51D16">
      <w:pPr>
        <w:pStyle w:val="Textoindependiente"/>
        <w:numPr>
          <w:ilvl w:val="0"/>
          <w:numId w:val="3"/>
        </w:numPr>
        <w:spacing w:line="360" w:lineRule="auto"/>
        <w:rPr>
          <w:rFonts w:ascii="Times New Roman" w:hAnsi="Times New Roman"/>
        </w:rPr>
      </w:pPr>
      <w:r>
        <w:rPr>
          <w:rFonts w:ascii="Times New Roman" w:hAnsi="Times New Roman"/>
        </w:rPr>
        <w:t>Fotocopia autentica del Título de Propiedad del inmueble cuya exención se pida, con constancia de inscripción en el Registro General de la Provincia.</w:t>
      </w:r>
    </w:p>
    <w:p w14:paraId="2209CD1A" w14:textId="77777777" w:rsidR="00E34E3B" w:rsidRDefault="00F51D16">
      <w:pPr>
        <w:pStyle w:val="Textoindependiente"/>
        <w:numPr>
          <w:ilvl w:val="0"/>
          <w:numId w:val="4"/>
        </w:numPr>
        <w:spacing w:line="360" w:lineRule="auto"/>
        <w:rPr>
          <w:rFonts w:ascii="Times New Roman" w:hAnsi="Times New Roman"/>
        </w:rPr>
      </w:pPr>
      <w:r>
        <w:rPr>
          <w:rFonts w:ascii="Times New Roman" w:hAnsi="Times New Roman"/>
        </w:rPr>
        <w:t>Declaración en la que se comprometa a comunicar al Concesionario de inmediato cualquier cambio de ocupación y/o destino y/o dominio del inmueble por el que solicita la exención en el pago de los servicios sanitarios.</w:t>
      </w:r>
    </w:p>
    <w:p w14:paraId="6D0E1B82" w14:textId="77777777" w:rsidR="00E34E3B" w:rsidRDefault="00F51D16">
      <w:pPr>
        <w:pStyle w:val="Textoindependiente"/>
        <w:numPr>
          <w:ilvl w:val="0"/>
          <w:numId w:val="5"/>
        </w:numPr>
        <w:spacing w:line="360" w:lineRule="auto"/>
        <w:rPr>
          <w:rFonts w:ascii="Times New Roman" w:hAnsi="Times New Roman"/>
        </w:rPr>
      </w:pPr>
      <w:r>
        <w:rPr>
          <w:rFonts w:ascii="Times New Roman" w:hAnsi="Times New Roman"/>
        </w:rPr>
        <w:t xml:space="preserve">Toda otra documentación necesaria para acreditar los extremos exigidos. </w:t>
      </w:r>
    </w:p>
    <w:p w14:paraId="148FFE75" w14:textId="77777777" w:rsidR="00E34E3B" w:rsidRDefault="00E34E3B">
      <w:pPr>
        <w:pStyle w:val="Textosinformato1"/>
        <w:spacing w:line="360" w:lineRule="auto"/>
        <w:jc w:val="both"/>
        <w:rPr>
          <w:rFonts w:ascii="Times New Roman" w:hAnsi="Times New Roman"/>
          <w:sz w:val="24"/>
        </w:rPr>
      </w:pPr>
    </w:p>
    <w:p w14:paraId="02C4FCBA" w14:textId="77777777" w:rsidR="00E34E3B" w:rsidRDefault="00E34E3B">
      <w:pPr>
        <w:pStyle w:val="Textoindependiente"/>
        <w:spacing w:line="360" w:lineRule="auto"/>
        <w:rPr>
          <w:rFonts w:ascii="Times New Roman" w:hAnsi="Times New Roman"/>
        </w:rPr>
      </w:pPr>
    </w:p>
    <w:p w14:paraId="5A201860" w14:textId="48CD8B62" w:rsidR="00DC5A9A" w:rsidRDefault="00F51D16" w:rsidP="00DC5A9A">
      <w:pPr>
        <w:pStyle w:val="Textoindependiente"/>
        <w:spacing w:line="360" w:lineRule="auto"/>
        <w:rPr>
          <w:rFonts w:ascii="Times New Roman" w:hAnsi="Times New Roman"/>
        </w:rPr>
      </w:pPr>
      <w:r>
        <w:rPr>
          <w:rFonts w:ascii="Times New Roman" w:hAnsi="Times New Roman"/>
          <w:b/>
        </w:rPr>
        <w:t>Artículo 1</w:t>
      </w:r>
      <w:r w:rsidR="00DC5A9A">
        <w:rPr>
          <w:rFonts w:ascii="Times New Roman" w:hAnsi="Times New Roman"/>
          <w:b/>
        </w:rPr>
        <w:t>05</w:t>
      </w:r>
      <w:r>
        <w:rPr>
          <w:rFonts w:ascii="Times New Roman" w:hAnsi="Times New Roman"/>
          <w:b/>
        </w:rPr>
        <w:t>º</w:t>
      </w:r>
      <w:r>
        <w:rPr>
          <w:rFonts w:ascii="Times New Roman" w:hAnsi="Times New Roman"/>
        </w:rPr>
        <w:t xml:space="preserve">: </w:t>
      </w:r>
    </w:p>
    <w:p w14:paraId="4782E0ED" w14:textId="77777777" w:rsidR="00E34E3B" w:rsidRDefault="00F51D16" w:rsidP="00DC5A9A">
      <w:pPr>
        <w:pStyle w:val="Textosinformato1"/>
        <w:spacing w:line="360" w:lineRule="auto"/>
        <w:ind w:left="283"/>
        <w:jc w:val="both"/>
        <w:rPr>
          <w:rFonts w:ascii="Times New Roman" w:hAnsi="Times New Roman"/>
          <w:sz w:val="24"/>
        </w:rPr>
      </w:pPr>
      <w:r>
        <w:rPr>
          <w:rFonts w:ascii="Times New Roman" w:hAnsi="Times New Roman"/>
          <w:sz w:val="24"/>
        </w:rPr>
        <w:t xml:space="preserve">Toda otra actividad que a criterio del Concesionario y previa intervención del Ente de Control esté destinada a satisfacer necesidades públicas en forma gratuita y cuyos servicios sean ofrecidos sin discriminaciones a toda la comunidad. En todos los supuestos la entidad interesada deberá acreditar su carácter de gratuidad de sus prestaciones, siendo a criterio del Concesionario interpretar si sus fines se adaptan a los supuestos de exención. </w:t>
      </w:r>
    </w:p>
    <w:p w14:paraId="02FBC535" w14:textId="77777777" w:rsidR="00E34E3B" w:rsidRDefault="00E34E3B">
      <w:pPr>
        <w:tabs>
          <w:tab w:val="left" w:pos="1152"/>
          <w:tab w:val="left" w:pos="3024"/>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b/>
          <w:sz w:val="24"/>
          <w:lang w:val="es-MX"/>
        </w:rPr>
      </w:pPr>
    </w:p>
    <w:p w14:paraId="10C73979" w14:textId="77777777" w:rsidR="00E34E3B" w:rsidRDefault="00E34E3B">
      <w:pPr>
        <w:tabs>
          <w:tab w:val="left" w:pos="1152"/>
          <w:tab w:val="left" w:pos="3024"/>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sz w:val="24"/>
          <w:lang w:val="es-MX"/>
        </w:rPr>
      </w:pPr>
    </w:p>
    <w:p w14:paraId="45F49167" w14:textId="33446C50" w:rsidR="00E34E3B" w:rsidRDefault="00F51D16">
      <w:pPr>
        <w:tabs>
          <w:tab w:val="left" w:pos="1152"/>
          <w:tab w:val="left" w:pos="3024"/>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sz w:val="24"/>
          <w:lang w:val="es-MX"/>
        </w:rPr>
      </w:pPr>
      <w:proofErr w:type="spellStart"/>
      <w:r>
        <w:rPr>
          <w:rFonts w:ascii="Times New Roman" w:hAnsi="Times New Roman"/>
          <w:b/>
          <w:sz w:val="24"/>
          <w:lang w:val="es-MX"/>
        </w:rPr>
        <w:t>Articulo</w:t>
      </w:r>
      <w:proofErr w:type="spellEnd"/>
      <w:r>
        <w:rPr>
          <w:rFonts w:ascii="Times New Roman" w:hAnsi="Times New Roman"/>
          <w:b/>
          <w:sz w:val="24"/>
          <w:lang w:val="es-MX"/>
        </w:rPr>
        <w:t xml:space="preserve"> 1</w:t>
      </w:r>
      <w:r w:rsidR="00CB6154">
        <w:rPr>
          <w:rFonts w:ascii="Times New Roman" w:hAnsi="Times New Roman"/>
          <w:b/>
          <w:sz w:val="24"/>
          <w:lang w:val="es-MX"/>
        </w:rPr>
        <w:t>06</w:t>
      </w:r>
      <w:r>
        <w:rPr>
          <w:rFonts w:ascii="Times New Roman" w:hAnsi="Times New Roman"/>
          <w:b/>
          <w:sz w:val="24"/>
          <w:lang w:val="es-MX"/>
        </w:rPr>
        <w:t>º</w:t>
      </w:r>
      <w:r>
        <w:rPr>
          <w:rFonts w:ascii="Times New Roman" w:hAnsi="Times New Roman"/>
          <w:sz w:val="24"/>
          <w:lang w:val="es-MX"/>
        </w:rPr>
        <w:t xml:space="preserve">: Las exenciones y rebajas previstas en la presente reglamentación, regirán a partir del período de facturación inmediato posterior a la fecha en que el </w:t>
      </w:r>
      <w:proofErr w:type="spellStart"/>
      <w:r>
        <w:rPr>
          <w:rFonts w:ascii="Times New Roman" w:hAnsi="Times New Roman"/>
          <w:sz w:val="24"/>
          <w:lang w:val="es-MX"/>
        </w:rPr>
        <w:t>peticionante</w:t>
      </w:r>
      <w:proofErr w:type="spellEnd"/>
      <w:r>
        <w:rPr>
          <w:rFonts w:ascii="Times New Roman" w:hAnsi="Times New Roman"/>
          <w:sz w:val="24"/>
          <w:lang w:val="es-MX"/>
        </w:rPr>
        <w:t xml:space="preserve"> acredite ante el Concesionario los extremos requeridos para su otorgamiento</w:t>
      </w:r>
      <w:r w:rsidR="00CB6154">
        <w:rPr>
          <w:rFonts w:ascii="Times New Roman" w:hAnsi="Times New Roman"/>
          <w:sz w:val="24"/>
          <w:lang w:val="es-MX"/>
        </w:rPr>
        <w:t>.</w:t>
      </w:r>
    </w:p>
    <w:p w14:paraId="527AE9F8" w14:textId="77777777" w:rsidR="00E34E3B" w:rsidRDefault="00E34E3B">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Times New Roman" w:hAnsi="Times New Roman"/>
          <w:sz w:val="24"/>
          <w:lang w:val="es-MX"/>
        </w:rPr>
      </w:pPr>
    </w:p>
    <w:p w14:paraId="506EA8DB" w14:textId="7B6559F9" w:rsidR="00E34E3B" w:rsidRDefault="00F51D16">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Times New Roman" w:hAnsi="Times New Roman"/>
          <w:sz w:val="24"/>
          <w:lang w:val="es-MX"/>
        </w:rPr>
      </w:pPr>
      <w:r>
        <w:rPr>
          <w:rFonts w:ascii="Times New Roman" w:hAnsi="Times New Roman"/>
          <w:b/>
          <w:sz w:val="24"/>
          <w:lang w:val="es-MX"/>
        </w:rPr>
        <w:t>Artículo 1</w:t>
      </w:r>
      <w:r w:rsidR="00CB6154">
        <w:rPr>
          <w:rFonts w:ascii="Times New Roman" w:hAnsi="Times New Roman"/>
          <w:b/>
          <w:sz w:val="24"/>
          <w:lang w:val="es-MX"/>
        </w:rPr>
        <w:t>07</w:t>
      </w:r>
      <w:r>
        <w:rPr>
          <w:rFonts w:ascii="Times New Roman" w:hAnsi="Times New Roman"/>
          <w:b/>
          <w:sz w:val="24"/>
          <w:lang w:val="es-MX"/>
        </w:rPr>
        <w:t>º</w:t>
      </w:r>
      <w:r>
        <w:rPr>
          <w:rFonts w:ascii="Times New Roman" w:hAnsi="Times New Roman"/>
          <w:sz w:val="24"/>
          <w:lang w:val="es-MX"/>
        </w:rPr>
        <w:t>: Previo a resolverse cada pedido de exención, el Concesionario podrá practicar una inspección en el inmueble por el cual se pide, a efectos de verificar su estado de ocupación y destino.</w:t>
      </w:r>
    </w:p>
    <w:p w14:paraId="4050CAA0" w14:textId="77777777" w:rsidR="00E34E3B" w:rsidRDefault="00F51D16">
      <w:pPr>
        <w:spacing w:line="360" w:lineRule="auto"/>
        <w:jc w:val="both"/>
        <w:rPr>
          <w:rFonts w:ascii="Times New Roman" w:hAnsi="Times New Roman"/>
          <w:sz w:val="24"/>
          <w:lang w:val="es-MX"/>
        </w:rPr>
      </w:pPr>
      <w:r>
        <w:rPr>
          <w:rFonts w:ascii="Times New Roman" w:hAnsi="Times New Roman"/>
          <w:sz w:val="24"/>
          <w:lang w:val="es-MX"/>
        </w:rPr>
        <w:t>El mismo podrá practicar otras inspecciones posteriores a los inmuebles beneficiados con exención cuando lo estime conveniente, para constatar si se mantiene el destino que la motiva. La negativa a este derecho de inspección por parte del Concesionario, producirá la caducidad de pleno derecho.</w:t>
      </w:r>
    </w:p>
    <w:p w14:paraId="767A39A2" w14:textId="125E21A8" w:rsidR="00E34E3B" w:rsidRDefault="00F51D16">
      <w:pPr>
        <w:spacing w:line="360" w:lineRule="auto"/>
        <w:jc w:val="both"/>
        <w:rPr>
          <w:rFonts w:ascii="Times New Roman" w:hAnsi="Times New Roman"/>
          <w:sz w:val="24"/>
          <w:lang w:val="es-MX"/>
        </w:rPr>
      </w:pPr>
      <w:r>
        <w:rPr>
          <w:rFonts w:ascii="Times New Roman" w:hAnsi="Times New Roman"/>
          <w:sz w:val="24"/>
          <w:lang w:val="es-MX"/>
        </w:rPr>
        <w:t xml:space="preserve">En caso de constatarse cambio de destino no denunciado, procederá a emitir factura por el lapso durante el cual se presuma como que el inmueble ha estado afectado a un destino distinto al declarado, en un período no superior a cinco años. La negativa por parte del propietario u ocupante del inmueble a permitir la realización de una inspección, hará presumir que ha cesado el destino que motiva la exención, quedando facultado el Concesionario a declararlo así sin más </w:t>
      </w:r>
      <w:r w:rsidR="00CB6154">
        <w:rPr>
          <w:rFonts w:ascii="Times New Roman" w:hAnsi="Times New Roman"/>
          <w:sz w:val="24"/>
          <w:lang w:val="es-MX"/>
        </w:rPr>
        <w:t>trámite</w:t>
      </w:r>
      <w:r>
        <w:rPr>
          <w:rFonts w:ascii="Times New Roman" w:hAnsi="Times New Roman"/>
          <w:sz w:val="24"/>
          <w:lang w:val="es-MX"/>
        </w:rPr>
        <w:t xml:space="preserve"> y ordenar se proceda de acuerdo con lo dispuesto en el párrafo anterior.</w:t>
      </w:r>
    </w:p>
    <w:p w14:paraId="4A01F011" w14:textId="77777777" w:rsidR="00E34E3B" w:rsidRDefault="00E34E3B">
      <w:pPr>
        <w:pStyle w:val="Ttulo5"/>
        <w:rPr>
          <w:rFonts w:ascii="Times New Roman" w:hAnsi="Times New Roman"/>
        </w:rPr>
      </w:pPr>
    </w:p>
    <w:p w14:paraId="47638B86" w14:textId="77777777" w:rsidR="00E34E3B" w:rsidRDefault="00F51D16">
      <w:pPr>
        <w:pStyle w:val="Ttulo5"/>
        <w:rPr>
          <w:rFonts w:ascii="Times New Roman" w:hAnsi="Times New Roman"/>
        </w:rPr>
      </w:pPr>
      <w:r>
        <w:rPr>
          <w:rFonts w:ascii="Times New Roman" w:hAnsi="Times New Roman"/>
        </w:rPr>
        <w:t>CAPITULO VII.- CORTE DEL SERVICIO DE PROVISION DE AGUA</w:t>
      </w:r>
    </w:p>
    <w:p w14:paraId="50EC7B3B" w14:textId="77777777" w:rsidR="00E34E3B" w:rsidRDefault="00E34E3B">
      <w:pPr>
        <w:spacing w:line="360" w:lineRule="auto"/>
        <w:jc w:val="both"/>
        <w:rPr>
          <w:rFonts w:ascii="Times New Roman" w:hAnsi="Times New Roman"/>
          <w:sz w:val="24"/>
        </w:rPr>
      </w:pPr>
    </w:p>
    <w:p w14:paraId="1B406153" w14:textId="77777777" w:rsidR="00E34E3B" w:rsidRDefault="00F51D16">
      <w:pPr>
        <w:pStyle w:val="Ttulo3"/>
        <w:rPr>
          <w:rFonts w:ascii="Times New Roman" w:hAnsi="Times New Roman"/>
        </w:rPr>
      </w:pPr>
      <w:r>
        <w:rPr>
          <w:rFonts w:ascii="Times New Roman" w:hAnsi="Times New Roman"/>
        </w:rPr>
        <w:t xml:space="preserve">Sección 1.-Causales de suspensión del servicio de provisión de agua al Usuario de cloacas.  </w:t>
      </w:r>
    </w:p>
    <w:p w14:paraId="0FE26D4B" w14:textId="77777777" w:rsidR="00E34E3B" w:rsidRDefault="00E34E3B">
      <w:pPr>
        <w:spacing w:line="360" w:lineRule="auto"/>
        <w:jc w:val="both"/>
        <w:rPr>
          <w:rFonts w:ascii="Times New Roman" w:hAnsi="Times New Roman"/>
          <w:sz w:val="24"/>
        </w:rPr>
      </w:pPr>
    </w:p>
    <w:p w14:paraId="7C879C4D" w14:textId="783043AF" w:rsidR="00E34E3B" w:rsidRDefault="00F51D16">
      <w:pPr>
        <w:spacing w:line="360" w:lineRule="auto"/>
        <w:jc w:val="both"/>
        <w:rPr>
          <w:rFonts w:ascii="Times New Roman" w:hAnsi="Times New Roman"/>
          <w:sz w:val="24"/>
        </w:rPr>
      </w:pPr>
      <w:r>
        <w:rPr>
          <w:rFonts w:ascii="Times New Roman" w:hAnsi="Times New Roman"/>
          <w:b/>
          <w:sz w:val="24"/>
        </w:rPr>
        <w:lastRenderedPageBreak/>
        <w:t>Artículo  1</w:t>
      </w:r>
      <w:r w:rsidR="00CB6154">
        <w:rPr>
          <w:rFonts w:ascii="Times New Roman" w:hAnsi="Times New Roman"/>
          <w:b/>
          <w:sz w:val="24"/>
        </w:rPr>
        <w:t>08</w:t>
      </w:r>
      <w:r>
        <w:rPr>
          <w:rFonts w:ascii="Times New Roman" w:hAnsi="Times New Roman"/>
          <w:b/>
          <w:sz w:val="24"/>
        </w:rPr>
        <w:t>º</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El Concesionario podrá suspender</w:t>
      </w:r>
      <w:r w:rsidR="00CB6154">
        <w:rPr>
          <w:rFonts w:ascii="Times New Roman" w:hAnsi="Times New Roman"/>
          <w:sz w:val="24"/>
        </w:rPr>
        <w:t xml:space="preserve">, restringir </w:t>
      </w:r>
      <w:r>
        <w:rPr>
          <w:rFonts w:ascii="Times New Roman" w:hAnsi="Times New Roman"/>
          <w:sz w:val="24"/>
        </w:rPr>
        <w:t xml:space="preserve"> o interrumpir el suministro de agua a los Usuarios por las causas que se detallan a continuación.</w:t>
      </w:r>
    </w:p>
    <w:p w14:paraId="79842FCE" w14:textId="77777777" w:rsidR="00E34E3B" w:rsidRDefault="00E34E3B">
      <w:pPr>
        <w:numPr>
          <w:ilvl w:val="12"/>
          <w:numId w:val="0"/>
        </w:numPr>
        <w:spacing w:line="360" w:lineRule="auto"/>
        <w:ind w:left="283" w:hanging="283"/>
        <w:jc w:val="both"/>
        <w:rPr>
          <w:rFonts w:ascii="Times New Roman" w:hAnsi="Times New Roman"/>
          <w:sz w:val="24"/>
        </w:rPr>
      </w:pPr>
    </w:p>
    <w:p w14:paraId="5F2AD929" w14:textId="26016205" w:rsidR="00E34E3B" w:rsidRDefault="00F51D16">
      <w:pPr>
        <w:pStyle w:val="Textoindependiente21"/>
        <w:ind w:left="284" w:hanging="284"/>
        <w:rPr>
          <w:rFonts w:ascii="Times New Roman" w:hAnsi="Times New Roman"/>
        </w:rPr>
      </w:pPr>
      <w:r>
        <w:rPr>
          <w:rFonts w:ascii="Times New Roman" w:hAnsi="Times New Roman"/>
        </w:rPr>
        <w:t>a) El uso del servicio de cloacas por parte del Usuario sin la correspondiente autorización y conexión legítimamente aprobada.</w:t>
      </w:r>
    </w:p>
    <w:p w14:paraId="382B3B7E" w14:textId="64332257" w:rsidR="00CB6154" w:rsidRDefault="00CB6154">
      <w:pPr>
        <w:pStyle w:val="Textoindependiente21"/>
        <w:ind w:left="284" w:hanging="284"/>
        <w:rPr>
          <w:rFonts w:ascii="Times New Roman" w:hAnsi="Times New Roman"/>
        </w:rPr>
      </w:pPr>
      <w:r>
        <w:rPr>
          <w:rFonts w:ascii="Times New Roman" w:hAnsi="Times New Roman"/>
        </w:rPr>
        <w:t>b) Cuando se verifiquen conexiones clandestinas ya sea de agua o cloacas.</w:t>
      </w:r>
    </w:p>
    <w:p w14:paraId="09D9E652" w14:textId="626B546A" w:rsidR="00E34E3B" w:rsidRDefault="00CB6154">
      <w:pPr>
        <w:pStyle w:val="Textoindependiente21"/>
        <w:ind w:left="284" w:hanging="284"/>
        <w:rPr>
          <w:rFonts w:ascii="Times New Roman" w:hAnsi="Times New Roman"/>
        </w:rPr>
      </w:pPr>
      <w:r>
        <w:rPr>
          <w:rFonts w:ascii="Times New Roman" w:hAnsi="Times New Roman"/>
        </w:rPr>
        <w:t>c</w:t>
      </w:r>
      <w:r w:rsidR="00F51D16">
        <w:rPr>
          <w:rFonts w:ascii="Times New Roman" w:hAnsi="Times New Roman"/>
        </w:rPr>
        <w:t>) Cuando el uso de la cloaca por parte de los Usuarios pudiera afectar la potabilidad del agua en la red de distribución.</w:t>
      </w:r>
    </w:p>
    <w:p w14:paraId="076584E6" w14:textId="18B95E31" w:rsidR="00E34E3B" w:rsidRDefault="00CB6154" w:rsidP="00CB6154">
      <w:pPr>
        <w:pStyle w:val="Sangra2detindependiente"/>
        <w:ind w:left="0" w:firstLine="0"/>
      </w:pPr>
      <w:r>
        <w:t xml:space="preserve">d) </w:t>
      </w:r>
      <w:r w:rsidR="00F51D16">
        <w:t>Cuando la mora de una factura supere los noventa (90) días del primer vencimiento o cuando la mora acumulada sea equivalente a 3 cuotas mensuales.</w:t>
      </w:r>
    </w:p>
    <w:p w14:paraId="5CA82C5E" w14:textId="77777777" w:rsidR="00E34E3B" w:rsidRDefault="00F51D16" w:rsidP="00CB6154">
      <w:pPr>
        <w:numPr>
          <w:ilvl w:val="0"/>
          <w:numId w:val="5"/>
        </w:numPr>
        <w:spacing w:line="360" w:lineRule="auto"/>
        <w:jc w:val="both"/>
        <w:rPr>
          <w:rFonts w:ascii="Times New Roman" w:hAnsi="Times New Roman"/>
          <w:sz w:val="24"/>
        </w:rPr>
      </w:pPr>
      <w:r>
        <w:rPr>
          <w:rFonts w:ascii="Times New Roman" w:hAnsi="Times New Roman"/>
          <w:sz w:val="24"/>
        </w:rPr>
        <w:t>Cuando por causas imputables al Usuario sea imposible tomar lectura del medidor de agua durante tres períodos consecutivos.</w:t>
      </w:r>
    </w:p>
    <w:p w14:paraId="3ABAF08F" w14:textId="77777777" w:rsidR="00E34E3B" w:rsidRDefault="00F51D16" w:rsidP="00CB6154">
      <w:pPr>
        <w:numPr>
          <w:ilvl w:val="0"/>
          <w:numId w:val="5"/>
        </w:numPr>
        <w:spacing w:line="360" w:lineRule="auto"/>
        <w:jc w:val="both"/>
        <w:rPr>
          <w:rFonts w:ascii="Times New Roman" w:hAnsi="Times New Roman"/>
          <w:sz w:val="24"/>
        </w:rPr>
      </w:pPr>
      <w:r>
        <w:rPr>
          <w:rFonts w:ascii="Times New Roman" w:hAnsi="Times New Roman"/>
          <w:sz w:val="24"/>
        </w:rPr>
        <w:t>Cuando se verifiquen deficiencias en las instalaciones internas del Usuario y notificado fehacientemente de ellas, no proceda a su reparación en el término de cinco (5) días desde la fecha de notificación.</w:t>
      </w:r>
    </w:p>
    <w:p w14:paraId="30AB72B2" w14:textId="77777777" w:rsidR="00E34E3B" w:rsidRDefault="00E34E3B">
      <w:pPr>
        <w:spacing w:line="360" w:lineRule="auto"/>
        <w:jc w:val="both"/>
        <w:rPr>
          <w:rFonts w:ascii="Times New Roman" w:hAnsi="Times New Roman"/>
          <w:sz w:val="24"/>
        </w:rPr>
      </w:pPr>
    </w:p>
    <w:p w14:paraId="3C5BDAD9" w14:textId="0F705AA4" w:rsidR="00E34E3B" w:rsidRDefault="00F51D16">
      <w:pPr>
        <w:spacing w:line="360" w:lineRule="auto"/>
        <w:jc w:val="both"/>
        <w:rPr>
          <w:rFonts w:ascii="Times New Roman" w:hAnsi="Times New Roman"/>
          <w:sz w:val="24"/>
        </w:rPr>
      </w:pPr>
      <w:r>
        <w:rPr>
          <w:rFonts w:ascii="Times New Roman" w:hAnsi="Times New Roman"/>
          <w:sz w:val="24"/>
        </w:rPr>
        <w:t xml:space="preserve">El Corte </w:t>
      </w:r>
      <w:r w:rsidR="00CB6154">
        <w:rPr>
          <w:rFonts w:ascii="Times New Roman" w:hAnsi="Times New Roman"/>
          <w:sz w:val="24"/>
        </w:rPr>
        <w:t xml:space="preserve">o restricción </w:t>
      </w:r>
      <w:r>
        <w:rPr>
          <w:rFonts w:ascii="Times New Roman" w:hAnsi="Times New Roman"/>
          <w:sz w:val="24"/>
        </w:rPr>
        <w:t xml:space="preserve">del suministro de agua no impide al Concesionario recurrir a las autoridades competentes o accionar ante los tribunales para hacer valer sus derechos y reclamar el pago de lo adeudado. </w:t>
      </w:r>
    </w:p>
    <w:p w14:paraId="2AE79BE9" w14:textId="77777777" w:rsidR="00E34E3B" w:rsidRDefault="00E34E3B">
      <w:pPr>
        <w:spacing w:line="360" w:lineRule="auto"/>
        <w:jc w:val="both"/>
        <w:rPr>
          <w:rFonts w:ascii="Times New Roman" w:hAnsi="Times New Roman"/>
          <w:sz w:val="24"/>
        </w:rPr>
      </w:pPr>
    </w:p>
    <w:p w14:paraId="125514C3" w14:textId="77777777" w:rsidR="00E34E3B" w:rsidRDefault="00F51D16">
      <w:pPr>
        <w:spacing w:line="360" w:lineRule="auto"/>
        <w:jc w:val="both"/>
        <w:rPr>
          <w:rFonts w:ascii="Times New Roman" w:hAnsi="Times New Roman"/>
          <w:sz w:val="24"/>
        </w:rPr>
      </w:pPr>
      <w:r>
        <w:rPr>
          <w:rFonts w:ascii="Times New Roman" w:hAnsi="Times New Roman"/>
          <w:sz w:val="24"/>
        </w:rPr>
        <w:t>En estos casos de corte, se aplicarán los cargos previstos en este Reglamento.</w:t>
      </w:r>
    </w:p>
    <w:p w14:paraId="650A2B85" w14:textId="77777777" w:rsidR="00E34E3B" w:rsidRDefault="00E34E3B">
      <w:pPr>
        <w:pStyle w:val="Textosinformato1"/>
        <w:jc w:val="both"/>
        <w:rPr>
          <w:rFonts w:ascii="Times New Roman" w:hAnsi="Times New Roman"/>
          <w:sz w:val="24"/>
        </w:rPr>
      </w:pPr>
    </w:p>
    <w:p w14:paraId="52346D60" w14:textId="6B7685A5" w:rsidR="00E34E3B" w:rsidRDefault="00F51D16">
      <w:pPr>
        <w:pStyle w:val="Textosinformato1"/>
        <w:spacing w:line="360" w:lineRule="auto"/>
        <w:jc w:val="both"/>
        <w:rPr>
          <w:rFonts w:ascii="Times New Roman" w:hAnsi="Times New Roman"/>
          <w:sz w:val="24"/>
        </w:rPr>
      </w:pPr>
      <w:r>
        <w:rPr>
          <w:rFonts w:ascii="Times New Roman" w:hAnsi="Times New Roman"/>
          <w:sz w:val="24"/>
        </w:rPr>
        <w:t>La Concesionaria no podrá ejercer esta facultad respecto de hospitales, sanatorios, cárceles, edificios de seguridad pública entendiéndose por tales a los destacamentos militares, de gendarmería y/o policiales que no cuenten con abastecimiento autónomo.</w:t>
      </w:r>
    </w:p>
    <w:p w14:paraId="4054D078" w14:textId="77777777" w:rsidR="00E34E3B" w:rsidRDefault="00E34E3B">
      <w:pPr>
        <w:spacing w:line="360" w:lineRule="auto"/>
        <w:jc w:val="both"/>
        <w:rPr>
          <w:rFonts w:ascii="Times New Roman" w:hAnsi="Times New Roman"/>
          <w:b/>
          <w:sz w:val="24"/>
        </w:rPr>
      </w:pPr>
    </w:p>
    <w:p w14:paraId="10CE6835"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t>Sección 2.- Procedimientos - Comunicaciones Anticipadas al Usuario.</w:t>
      </w:r>
    </w:p>
    <w:p w14:paraId="59808036" w14:textId="77777777" w:rsidR="00E34E3B" w:rsidRDefault="00E34E3B">
      <w:pPr>
        <w:pStyle w:val="Textosinformato1"/>
        <w:spacing w:line="360" w:lineRule="auto"/>
        <w:jc w:val="both"/>
        <w:rPr>
          <w:rFonts w:ascii="Times New Roman" w:hAnsi="Times New Roman"/>
          <w:b/>
          <w:i/>
          <w:sz w:val="24"/>
        </w:rPr>
      </w:pPr>
    </w:p>
    <w:p w14:paraId="31C371FB" w14:textId="422B4F88"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0C378C">
        <w:rPr>
          <w:rFonts w:ascii="Times New Roman" w:hAnsi="Times New Roman"/>
          <w:b/>
          <w:sz w:val="24"/>
        </w:rPr>
        <w:t>09</w:t>
      </w:r>
      <w:r>
        <w:rPr>
          <w:rFonts w:ascii="Times New Roman" w:hAnsi="Times New Roman"/>
          <w:b/>
          <w:sz w:val="24"/>
        </w:rPr>
        <w:t>º:</w:t>
      </w:r>
      <w:r>
        <w:rPr>
          <w:rFonts w:ascii="Times New Roman" w:hAnsi="Times New Roman"/>
          <w:b/>
          <w:i/>
          <w:color w:val="FF0000"/>
          <w:sz w:val="24"/>
        </w:rPr>
        <w:t xml:space="preserve"> </w:t>
      </w:r>
      <w:r>
        <w:rPr>
          <w:rFonts w:ascii="Times New Roman" w:hAnsi="Times New Roman"/>
          <w:sz w:val="24"/>
        </w:rPr>
        <w:t>Antes de proceder al corte</w:t>
      </w:r>
      <w:r w:rsidR="000C378C">
        <w:rPr>
          <w:rFonts w:ascii="Times New Roman" w:hAnsi="Times New Roman"/>
          <w:sz w:val="24"/>
        </w:rPr>
        <w:t xml:space="preserve"> o restricción</w:t>
      </w:r>
      <w:r>
        <w:rPr>
          <w:rFonts w:ascii="Times New Roman" w:hAnsi="Times New Roman"/>
          <w:sz w:val="24"/>
        </w:rPr>
        <w:t xml:space="preserve"> del servicio de agua por la causal de falta de pago del servicio cloacal, el Concesionario deberá haber efectuado:</w:t>
      </w:r>
    </w:p>
    <w:p w14:paraId="31F88646" w14:textId="77777777" w:rsidR="00E34E3B" w:rsidRDefault="00E34E3B">
      <w:pPr>
        <w:pStyle w:val="Textosinformato1"/>
        <w:spacing w:line="360" w:lineRule="auto"/>
        <w:jc w:val="both"/>
        <w:rPr>
          <w:rFonts w:ascii="Times New Roman" w:hAnsi="Times New Roman"/>
          <w:b/>
          <w:i/>
          <w:sz w:val="24"/>
        </w:rPr>
      </w:pPr>
    </w:p>
    <w:p w14:paraId="2643E7F9" w14:textId="77777777" w:rsidR="00E34E3B" w:rsidRDefault="00F51D16">
      <w:pPr>
        <w:pStyle w:val="Textosinformato1"/>
        <w:numPr>
          <w:ilvl w:val="0"/>
          <w:numId w:val="14"/>
        </w:numPr>
        <w:spacing w:line="360" w:lineRule="auto"/>
        <w:jc w:val="both"/>
        <w:rPr>
          <w:rFonts w:ascii="Times New Roman" w:hAnsi="Times New Roman"/>
          <w:sz w:val="24"/>
        </w:rPr>
      </w:pPr>
      <w:r>
        <w:rPr>
          <w:rFonts w:ascii="Times New Roman" w:hAnsi="Times New Roman"/>
          <w:sz w:val="24"/>
        </w:rPr>
        <w:t>una intimación al Usuario mediante notificación simple con entrega controlada, indicando el monto de la deuda vencida. Esta intimación podrá ser enviada por el Concesionario en cualquier momento una vez producida la mora.</w:t>
      </w:r>
    </w:p>
    <w:p w14:paraId="730FE5CC" w14:textId="2173AF93" w:rsidR="00E34E3B" w:rsidRDefault="000C378C" w:rsidP="000C378C">
      <w:pPr>
        <w:pStyle w:val="Textosinformato1"/>
        <w:numPr>
          <w:ilvl w:val="0"/>
          <w:numId w:val="14"/>
        </w:numPr>
        <w:spacing w:line="360" w:lineRule="auto"/>
        <w:jc w:val="both"/>
        <w:rPr>
          <w:rFonts w:ascii="Times New Roman" w:hAnsi="Times New Roman"/>
          <w:sz w:val="24"/>
        </w:rPr>
      </w:pPr>
      <w:r>
        <w:rPr>
          <w:rFonts w:ascii="Times New Roman" w:hAnsi="Times New Roman"/>
          <w:sz w:val="24"/>
        </w:rPr>
        <w:lastRenderedPageBreak/>
        <w:t>U</w:t>
      </w:r>
      <w:r w:rsidR="00F51D16">
        <w:rPr>
          <w:rFonts w:ascii="Times New Roman" w:hAnsi="Times New Roman"/>
          <w:sz w:val="24"/>
        </w:rPr>
        <w:t>n aviso, mediante notificación por los medios indicados en el apartado anterior dirigida al domicilio del suministro, de que procederá a la restricción, de persistir el estado de mora, con una antelación no menor a cuarenta y ocho (48) horas de la marcación.</w:t>
      </w:r>
    </w:p>
    <w:p w14:paraId="5F726DD3" w14:textId="77777777" w:rsidR="00E34E3B" w:rsidRDefault="00E34E3B">
      <w:pPr>
        <w:pStyle w:val="Textosinformato1"/>
        <w:spacing w:line="360" w:lineRule="auto"/>
        <w:jc w:val="both"/>
        <w:rPr>
          <w:rFonts w:ascii="Times New Roman" w:hAnsi="Times New Roman"/>
          <w:b/>
          <w:i/>
          <w:sz w:val="24"/>
        </w:rPr>
      </w:pPr>
    </w:p>
    <w:p w14:paraId="43EC3156" w14:textId="1296F7FD" w:rsidR="00E34E3B" w:rsidRDefault="00F51D16">
      <w:pPr>
        <w:pStyle w:val="Textosinformato1"/>
        <w:spacing w:line="360" w:lineRule="auto"/>
        <w:jc w:val="both"/>
        <w:rPr>
          <w:rFonts w:ascii="Times New Roman" w:hAnsi="Times New Roman"/>
          <w:sz w:val="24"/>
        </w:rPr>
      </w:pPr>
      <w:r>
        <w:rPr>
          <w:rFonts w:ascii="Times New Roman" w:hAnsi="Times New Roman"/>
          <w:sz w:val="24"/>
        </w:rPr>
        <w:t xml:space="preserve">Entre la emisión de cada una de las comunicaciones indicadas en este artículo, incisos a) y b) deberá mediar, por lo menos, un lapso de </w:t>
      </w:r>
      <w:r w:rsidR="000C378C">
        <w:rPr>
          <w:rFonts w:ascii="Times New Roman" w:hAnsi="Times New Roman"/>
          <w:sz w:val="24"/>
        </w:rPr>
        <w:t xml:space="preserve">diez </w:t>
      </w:r>
      <w:r>
        <w:rPr>
          <w:rFonts w:ascii="Times New Roman" w:hAnsi="Times New Roman"/>
          <w:sz w:val="24"/>
        </w:rPr>
        <w:t>(1</w:t>
      </w:r>
      <w:r w:rsidR="000C378C">
        <w:rPr>
          <w:rFonts w:ascii="Times New Roman" w:hAnsi="Times New Roman"/>
          <w:sz w:val="24"/>
        </w:rPr>
        <w:t>0</w:t>
      </w:r>
      <w:r>
        <w:rPr>
          <w:rFonts w:ascii="Times New Roman" w:hAnsi="Times New Roman"/>
          <w:sz w:val="24"/>
        </w:rPr>
        <w:t>) días.</w:t>
      </w:r>
    </w:p>
    <w:p w14:paraId="572D897B" w14:textId="77777777" w:rsidR="00E34E3B" w:rsidRDefault="00E34E3B">
      <w:pPr>
        <w:pStyle w:val="Textosinformato1"/>
        <w:spacing w:line="360" w:lineRule="auto"/>
        <w:jc w:val="both"/>
        <w:rPr>
          <w:rFonts w:ascii="Times New Roman" w:hAnsi="Times New Roman"/>
          <w:sz w:val="24"/>
        </w:rPr>
      </w:pPr>
    </w:p>
    <w:p w14:paraId="09001A57" w14:textId="65EF8631" w:rsidR="00E34E3B" w:rsidRDefault="00F51D16">
      <w:pPr>
        <w:spacing w:line="360" w:lineRule="auto"/>
        <w:jc w:val="both"/>
        <w:rPr>
          <w:rFonts w:ascii="Times New Roman" w:hAnsi="Times New Roman"/>
          <w:sz w:val="24"/>
        </w:rPr>
      </w:pPr>
      <w:r>
        <w:rPr>
          <w:rFonts w:ascii="Times New Roman" w:hAnsi="Times New Roman"/>
          <w:b/>
          <w:sz w:val="24"/>
        </w:rPr>
        <w:t>Artículo 1</w:t>
      </w:r>
      <w:r w:rsidR="000C378C">
        <w:rPr>
          <w:rFonts w:ascii="Times New Roman" w:hAnsi="Times New Roman"/>
          <w:b/>
          <w:sz w:val="24"/>
        </w:rPr>
        <w:t>10</w:t>
      </w:r>
      <w:r>
        <w:rPr>
          <w:rFonts w:ascii="Times New Roman" w:hAnsi="Times New Roman"/>
          <w:b/>
          <w:sz w:val="24"/>
        </w:rPr>
        <w:t>º:</w:t>
      </w:r>
      <w:r>
        <w:rPr>
          <w:rFonts w:ascii="Times New Roman" w:hAnsi="Times New Roman"/>
          <w:b/>
          <w:i/>
          <w:sz w:val="24"/>
        </w:rPr>
        <w:t xml:space="preserve"> </w:t>
      </w:r>
      <w:r>
        <w:rPr>
          <w:rFonts w:ascii="Times New Roman" w:hAnsi="Times New Roman"/>
          <w:sz w:val="24"/>
        </w:rPr>
        <w:t>Efectuado el corte</w:t>
      </w:r>
      <w:r w:rsidR="000C378C">
        <w:rPr>
          <w:rFonts w:ascii="Times New Roman" w:hAnsi="Times New Roman"/>
          <w:sz w:val="24"/>
        </w:rPr>
        <w:t>/restricción</w:t>
      </w:r>
      <w:r>
        <w:rPr>
          <w:rFonts w:ascii="Times New Roman" w:hAnsi="Times New Roman"/>
          <w:sz w:val="24"/>
        </w:rPr>
        <w:t>, el Usuario deberá abonar además de la deuda acumulada, los cargos por las notificaciones que el Concesionario le haya cursado por imperio de las previsiones de este Reglamento, y el cargo consecuente que corresponda según la acción a efectuar en la conexión de agua para la rehabilitación del servicio</w:t>
      </w:r>
      <w:r w:rsidR="000C378C">
        <w:rPr>
          <w:rFonts w:ascii="Times New Roman" w:hAnsi="Times New Roman"/>
          <w:sz w:val="24"/>
        </w:rPr>
        <w:t>.</w:t>
      </w:r>
    </w:p>
    <w:p w14:paraId="4EDDD463" w14:textId="77777777" w:rsidR="00E34E3B" w:rsidRDefault="00E34E3B">
      <w:pPr>
        <w:pStyle w:val="Ttulo3"/>
        <w:rPr>
          <w:rFonts w:ascii="Times New Roman" w:hAnsi="Times New Roman"/>
        </w:rPr>
      </w:pPr>
    </w:p>
    <w:p w14:paraId="2F29C1E4" w14:textId="77777777" w:rsidR="00E34E3B" w:rsidRDefault="00F51D16">
      <w:pPr>
        <w:pStyle w:val="Ttulo3"/>
        <w:rPr>
          <w:rFonts w:ascii="Times New Roman" w:hAnsi="Times New Roman"/>
        </w:rPr>
      </w:pPr>
      <w:r>
        <w:rPr>
          <w:rFonts w:ascii="Times New Roman" w:hAnsi="Times New Roman"/>
        </w:rPr>
        <w:t>Sección 3.- Recursos del Usuario</w:t>
      </w:r>
    </w:p>
    <w:p w14:paraId="70001F31" w14:textId="77777777" w:rsidR="00E34E3B" w:rsidRDefault="00E34E3B">
      <w:pPr>
        <w:spacing w:line="360" w:lineRule="auto"/>
        <w:jc w:val="both"/>
        <w:rPr>
          <w:rFonts w:ascii="Times New Roman" w:hAnsi="Times New Roman"/>
          <w:b/>
          <w:i/>
          <w:sz w:val="24"/>
        </w:rPr>
      </w:pPr>
    </w:p>
    <w:p w14:paraId="4FB9930F" w14:textId="546B4D8A" w:rsidR="00E34E3B" w:rsidRDefault="00F51D16">
      <w:pPr>
        <w:spacing w:line="360" w:lineRule="auto"/>
        <w:jc w:val="both"/>
        <w:rPr>
          <w:rFonts w:ascii="Times New Roman" w:hAnsi="Times New Roman"/>
          <w:sz w:val="24"/>
        </w:rPr>
      </w:pPr>
      <w:r>
        <w:rPr>
          <w:rFonts w:ascii="Times New Roman" w:hAnsi="Times New Roman"/>
          <w:b/>
          <w:sz w:val="24"/>
        </w:rPr>
        <w:t>Artículo 1</w:t>
      </w:r>
      <w:r w:rsidR="000C378C">
        <w:rPr>
          <w:rFonts w:ascii="Times New Roman" w:hAnsi="Times New Roman"/>
          <w:b/>
          <w:sz w:val="24"/>
        </w:rPr>
        <w:t>11</w:t>
      </w:r>
      <w:r>
        <w:rPr>
          <w:rFonts w:ascii="Times New Roman" w:hAnsi="Times New Roman"/>
          <w:b/>
          <w:sz w:val="24"/>
        </w:rPr>
        <w:t>º:</w:t>
      </w:r>
      <w:r>
        <w:rPr>
          <w:rFonts w:ascii="Times New Roman" w:hAnsi="Times New Roman"/>
          <w:b/>
          <w:i/>
          <w:sz w:val="24"/>
        </w:rPr>
        <w:t xml:space="preserve"> </w:t>
      </w:r>
      <w:r>
        <w:rPr>
          <w:rFonts w:ascii="Times New Roman" w:hAnsi="Times New Roman"/>
          <w:sz w:val="24"/>
        </w:rPr>
        <w:t>La presentación de recursos por parte del Usuario no afecta el derecho del Concesionario a la ejecución del corte</w:t>
      </w:r>
      <w:r w:rsidR="000C378C">
        <w:rPr>
          <w:rFonts w:ascii="Times New Roman" w:hAnsi="Times New Roman"/>
          <w:sz w:val="24"/>
        </w:rPr>
        <w:t xml:space="preserve"> / restricción</w:t>
      </w:r>
      <w:r>
        <w:rPr>
          <w:rFonts w:ascii="Times New Roman" w:hAnsi="Times New Roman"/>
          <w:sz w:val="24"/>
        </w:rPr>
        <w:t xml:space="preserve">, asumiendo las responsabilidades emergentes si el </w:t>
      </w:r>
      <w:r w:rsidR="000C378C">
        <w:rPr>
          <w:rFonts w:ascii="Times New Roman" w:hAnsi="Times New Roman"/>
          <w:sz w:val="24"/>
        </w:rPr>
        <w:t>mismo</w:t>
      </w:r>
      <w:r>
        <w:rPr>
          <w:rFonts w:ascii="Times New Roman" w:hAnsi="Times New Roman"/>
          <w:sz w:val="24"/>
        </w:rPr>
        <w:t xml:space="preserve"> fuese improcedente.</w:t>
      </w:r>
    </w:p>
    <w:p w14:paraId="1D4B94D2" w14:textId="77777777" w:rsidR="00E34E3B" w:rsidRDefault="00E34E3B">
      <w:pPr>
        <w:spacing w:line="360" w:lineRule="auto"/>
        <w:jc w:val="both"/>
        <w:rPr>
          <w:rFonts w:ascii="Times New Roman" w:hAnsi="Times New Roman"/>
          <w:b/>
          <w:i/>
          <w:sz w:val="24"/>
        </w:rPr>
      </w:pPr>
    </w:p>
    <w:p w14:paraId="7799051E" w14:textId="77777777" w:rsidR="00E34E3B" w:rsidRDefault="00F51D16">
      <w:pPr>
        <w:pStyle w:val="Ttulo3"/>
        <w:rPr>
          <w:rFonts w:ascii="Times New Roman" w:hAnsi="Times New Roman"/>
        </w:rPr>
      </w:pPr>
      <w:r>
        <w:rPr>
          <w:rFonts w:ascii="Times New Roman" w:hAnsi="Times New Roman"/>
        </w:rPr>
        <w:t xml:space="preserve">Sección 4.- Restitución del servicio     </w:t>
      </w:r>
    </w:p>
    <w:p w14:paraId="44663F04" w14:textId="77777777" w:rsidR="00E34E3B" w:rsidRDefault="00E34E3B">
      <w:pPr>
        <w:spacing w:line="360" w:lineRule="auto"/>
        <w:jc w:val="both"/>
        <w:rPr>
          <w:rFonts w:ascii="Times New Roman" w:hAnsi="Times New Roman"/>
          <w:b/>
          <w:i/>
          <w:sz w:val="24"/>
        </w:rPr>
      </w:pPr>
    </w:p>
    <w:p w14:paraId="218C64AE" w14:textId="60E384AE" w:rsidR="00E34E3B" w:rsidRDefault="00F51D16">
      <w:pPr>
        <w:spacing w:line="360" w:lineRule="auto"/>
        <w:jc w:val="both"/>
        <w:rPr>
          <w:rFonts w:ascii="Times New Roman" w:hAnsi="Times New Roman"/>
          <w:sz w:val="24"/>
        </w:rPr>
      </w:pPr>
      <w:r>
        <w:rPr>
          <w:rFonts w:ascii="Times New Roman" w:hAnsi="Times New Roman"/>
          <w:b/>
          <w:sz w:val="24"/>
        </w:rPr>
        <w:t>Artículo 1</w:t>
      </w:r>
      <w:r w:rsidR="000C378C">
        <w:rPr>
          <w:rFonts w:ascii="Times New Roman" w:hAnsi="Times New Roman"/>
          <w:b/>
          <w:sz w:val="24"/>
        </w:rPr>
        <w:t>12</w:t>
      </w:r>
      <w:r>
        <w:rPr>
          <w:rFonts w:ascii="Times New Roman" w:hAnsi="Times New Roman"/>
          <w:b/>
          <w:sz w:val="24"/>
        </w:rPr>
        <w:t>º</w:t>
      </w:r>
      <w:r>
        <w:rPr>
          <w:rFonts w:ascii="Times New Roman" w:hAnsi="Times New Roman"/>
          <w:sz w:val="24"/>
        </w:rPr>
        <w:t>:</w:t>
      </w:r>
      <w:r>
        <w:rPr>
          <w:rFonts w:ascii="Times New Roman" w:hAnsi="Times New Roman"/>
          <w:b/>
          <w:i/>
          <w:sz w:val="24"/>
        </w:rPr>
        <w:t xml:space="preserve"> </w:t>
      </w:r>
      <w:r>
        <w:rPr>
          <w:rFonts w:ascii="Times New Roman" w:hAnsi="Times New Roman"/>
          <w:sz w:val="24"/>
        </w:rPr>
        <w:t>Para el restablecimiento del servicio de agua cortado</w:t>
      </w:r>
      <w:r w:rsidR="000C378C">
        <w:rPr>
          <w:rFonts w:ascii="Times New Roman" w:hAnsi="Times New Roman"/>
          <w:sz w:val="24"/>
        </w:rPr>
        <w:t>/restringido</w:t>
      </w:r>
      <w:r>
        <w:rPr>
          <w:rFonts w:ascii="Times New Roman" w:hAnsi="Times New Roman"/>
          <w:sz w:val="24"/>
        </w:rPr>
        <w:t xml:space="preserve"> por falta de pago del servicio de cloacas, el Usuario deberá abonar los servicios pendientes de pago, recargos por mora, cargos de notificaciones, de marcación, de corte y de reconexión según lo establecido en el artículo 1</w:t>
      </w:r>
      <w:r w:rsidR="000C378C">
        <w:rPr>
          <w:rFonts w:ascii="Times New Roman" w:hAnsi="Times New Roman"/>
          <w:sz w:val="24"/>
        </w:rPr>
        <w:t>10</w:t>
      </w:r>
      <w:r>
        <w:rPr>
          <w:rFonts w:ascii="Times New Roman" w:hAnsi="Times New Roman"/>
          <w:sz w:val="24"/>
        </w:rPr>
        <w:t>°.</w:t>
      </w:r>
    </w:p>
    <w:p w14:paraId="21FF3417" w14:textId="1D77B123" w:rsidR="00E34E3B" w:rsidRDefault="00F51D16">
      <w:pPr>
        <w:spacing w:line="360" w:lineRule="auto"/>
        <w:jc w:val="both"/>
        <w:rPr>
          <w:rFonts w:ascii="Times New Roman" w:hAnsi="Times New Roman"/>
          <w:b/>
          <w:i/>
          <w:sz w:val="24"/>
        </w:rPr>
      </w:pPr>
      <w:r>
        <w:rPr>
          <w:rFonts w:ascii="Times New Roman" w:hAnsi="Times New Roman"/>
          <w:sz w:val="24"/>
        </w:rPr>
        <w:t>Para la reconexión del servicio suspendido o cortado por las restantes causales previstas en el artículo 1</w:t>
      </w:r>
      <w:r w:rsidR="000C378C">
        <w:rPr>
          <w:rFonts w:ascii="Times New Roman" w:hAnsi="Times New Roman"/>
          <w:sz w:val="24"/>
        </w:rPr>
        <w:t>08</w:t>
      </w:r>
      <w:r>
        <w:rPr>
          <w:rFonts w:ascii="Times New Roman" w:hAnsi="Times New Roman"/>
          <w:sz w:val="24"/>
        </w:rPr>
        <w:t>º, el Usuario deberá cesar en la infracción y abonar los costos generados por la misma. El corte del servicio de agua no exime al Usuario del pago de los períodos devengados por el servicio de cloacas durante el plazo en que dicho corte se mantenga.</w:t>
      </w:r>
    </w:p>
    <w:p w14:paraId="567E17C4" w14:textId="77777777" w:rsidR="00E34E3B" w:rsidRDefault="00E34E3B">
      <w:pPr>
        <w:spacing w:line="360" w:lineRule="auto"/>
        <w:jc w:val="center"/>
        <w:rPr>
          <w:rFonts w:ascii="Times New Roman" w:hAnsi="Times New Roman"/>
          <w:b/>
          <w:sz w:val="24"/>
        </w:rPr>
      </w:pPr>
    </w:p>
    <w:p w14:paraId="3E62A9FF" w14:textId="77777777" w:rsidR="00E34E3B" w:rsidRDefault="00F51D16">
      <w:pPr>
        <w:pStyle w:val="Ttulo5"/>
        <w:rPr>
          <w:rFonts w:ascii="Times New Roman" w:hAnsi="Times New Roman"/>
        </w:rPr>
      </w:pPr>
      <w:r>
        <w:rPr>
          <w:rFonts w:ascii="Times New Roman" w:hAnsi="Times New Roman"/>
        </w:rPr>
        <w:t>CAPITULO VIII.- PROCEDIMIENTOS DE CONSULTAS Y RECLAMOS</w:t>
      </w:r>
    </w:p>
    <w:p w14:paraId="6A2075C6" w14:textId="77777777" w:rsidR="00E34E3B" w:rsidRDefault="00E34E3B">
      <w:pPr>
        <w:spacing w:line="360" w:lineRule="auto"/>
        <w:jc w:val="both"/>
        <w:rPr>
          <w:rFonts w:ascii="Times New Roman" w:hAnsi="Times New Roman"/>
          <w:sz w:val="24"/>
        </w:rPr>
      </w:pPr>
    </w:p>
    <w:p w14:paraId="7A531A79" w14:textId="77777777" w:rsidR="00E34E3B" w:rsidRDefault="00F51D16">
      <w:pPr>
        <w:pStyle w:val="Textoindependiente31"/>
        <w:rPr>
          <w:rFonts w:ascii="Times New Roman" w:hAnsi="Times New Roman"/>
        </w:rPr>
      </w:pPr>
      <w:r>
        <w:rPr>
          <w:rFonts w:ascii="Times New Roman" w:hAnsi="Times New Roman"/>
        </w:rPr>
        <w:lastRenderedPageBreak/>
        <w:t>Sección 1.- Lugares de atención y líneas telefónicas para reclamos, consultas y emergencias</w:t>
      </w:r>
    </w:p>
    <w:p w14:paraId="612B8339" w14:textId="77777777" w:rsidR="00E34E3B" w:rsidRDefault="00E34E3B">
      <w:pPr>
        <w:spacing w:line="360" w:lineRule="auto"/>
        <w:jc w:val="both"/>
        <w:rPr>
          <w:rFonts w:ascii="Times New Roman" w:hAnsi="Times New Roman"/>
          <w:sz w:val="24"/>
        </w:rPr>
      </w:pPr>
    </w:p>
    <w:p w14:paraId="5D5617DE" w14:textId="61F3682F" w:rsidR="00E34E3B" w:rsidRDefault="00F51D16">
      <w:pPr>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13</w:t>
      </w:r>
      <w:r>
        <w:rPr>
          <w:rFonts w:ascii="Times New Roman" w:hAnsi="Times New Roman"/>
          <w:b/>
          <w:sz w:val="24"/>
        </w:rPr>
        <w:t>º</w:t>
      </w:r>
      <w:r>
        <w:rPr>
          <w:rFonts w:ascii="Times New Roman" w:hAnsi="Times New Roman"/>
          <w:sz w:val="24"/>
        </w:rPr>
        <w:t>: El Concesionario deberá establecer Oficinas de Atención al Cliente dotadas de centros de atención personalizada.</w:t>
      </w:r>
    </w:p>
    <w:p w14:paraId="4ADE8AA5" w14:textId="399CEB49" w:rsidR="00E34E3B" w:rsidRDefault="00F51D16">
      <w:pPr>
        <w:spacing w:line="360" w:lineRule="auto"/>
        <w:jc w:val="both"/>
        <w:rPr>
          <w:rFonts w:ascii="Times New Roman" w:hAnsi="Times New Roman"/>
          <w:sz w:val="24"/>
        </w:rPr>
      </w:pPr>
      <w:r>
        <w:rPr>
          <w:rFonts w:ascii="Times New Roman" w:hAnsi="Times New Roman"/>
          <w:sz w:val="24"/>
        </w:rPr>
        <w:t xml:space="preserve">Para recepción de reclamos y consultas, el Concesionario deberá organizar un servicio de atención telefónica al cual los Usuarios tengan acceso fácil y en el cual se les brinde una información actualizada. El Concesionario deberá llevar un registro alfanumérico de los reclamos de los Usuarios, del que resulte la fecha, el operador que tome el reclamo, la Oficina de Atención al </w:t>
      </w:r>
      <w:r w:rsidR="00107BBA">
        <w:rPr>
          <w:rFonts w:ascii="Times New Roman" w:hAnsi="Times New Roman"/>
          <w:sz w:val="24"/>
        </w:rPr>
        <w:t>Asociado</w:t>
      </w:r>
      <w:r>
        <w:rPr>
          <w:rFonts w:ascii="Times New Roman" w:hAnsi="Times New Roman"/>
          <w:sz w:val="24"/>
        </w:rPr>
        <w:t xml:space="preserve"> correspondiente y un número de orden, que se informará al reclamante. En las facturas constarán las líneas del Centro de Atención Telefónica.</w:t>
      </w:r>
    </w:p>
    <w:p w14:paraId="5679C477" w14:textId="77777777" w:rsidR="00E34E3B" w:rsidRDefault="00E34E3B">
      <w:pPr>
        <w:pStyle w:val="Ttulo3"/>
        <w:rPr>
          <w:rFonts w:ascii="Times New Roman" w:hAnsi="Times New Roman"/>
        </w:rPr>
      </w:pPr>
    </w:p>
    <w:p w14:paraId="1872F1FC" w14:textId="77777777" w:rsidR="00E34E3B" w:rsidRDefault="00F51D16">
      <w:pPr>
        <w:pStyle w:val="Ttulo3"/>
        <w:rPr>
          <w:rFonts w:ascii="Times New Roman" w:hAnsi="Times New Roman"/>
        </w:rPr>
      </w:pPr>
      <w:r>
        <w:rPr>
          <w:rFonts w:ascii="Times New Roman" w:hAnsi="Times New Roman"/>
        </w:rPr>
        <w:t xml:space="preserve">Sección 2.- Plazos </w:t>
      </w:r>
    </w:p>
    <w:p w14:paraId="0CBA017A" w14:textId="77777777" w:rsidR="00E34E3B" w:rsidRDefault="00E34E3B">
      <w:pPr>
        <w:spacing w:line="360" w:lineRule="auto"/>
        <w:jc w:val="both"/>
        <w:rPr>
          <w:rFonts w:ascii="Times New Roman" w:hAnsi="Times New Roman"/>
          <w:sz w:val="24"/>
        </w:rPr>
      </w:pPr>
    </w:p>
    <w:p w14:paraId="56D7703F" w14:textId="1ACFCB8B" w:rsidR="00E34E3B" w:rsidRDefault="00F51D16">
      <w:pPr>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14</w:t>
      </w:r>
      <w:r>
        <w:rPr>
          <w:rFonts w:ascii="Times New Roman" w:hAnsi="Times New Roman"/>
          <w:b/>
          <w:sz w:val="24"/>
        </w:rPr>
        <w:t>º</w:t>
      </w:r>
      <w:r>
        <w:rPr>
          <w:rFonts w:ascii="Times New Roman" w:hAnsi="Times New Roman"/>
          <w:sz w:val="24"/>
        </w:rPr>
        <w:t>: El Concesionario deberá dar respuesta y satisfacción a las prestaciones y pedidos de los Usuarios en los siguientes plazos máximos, fijados en función de la naturaleza de los pedidos de intervención:</w:t>
      </w:r>
    </w:p>
    <w:p w14:paraId="21FA134E" w14:textId="77777777" w:rsidR="00E34E3B" w:rsidRDefault="00F51D16">
      <w:pPr>
        <w:numPr>
          <w:ilvl w:val="0"/>
          <w:numId w:val="10"/>
        </w:numPr>
        <w:tabs>
          <w:tab w:val="left" w:pos="360"/>
        </w:tabs>
        <w:spacing w:line="360" w:lineRule="auto"/>
        <w:jc w:val="both"/>
        <w:rPr>
          <w:rFonts w:ascii="Times New Roman" w:hAnsi="Times New Roman"/>
          <w:sz w:val="24"/>
        </w:rPr>
      </w:pPr>
      <w:r>
        <w:rPr>
          <w:rFonts w:ascii="Times New Roman" w:hAnsi="Times New Roman"/>
          <w:sz w:val="24"/>
        </w:rPr>
        <w:t>Reclamos en general: 30 (treinta) días de recibido el mismo.</w:t>
      </w:r>
    </w:p>
    <w:p w14:paraId="11C358D4" w14:textId="5BF3CA2E" w:rsidR="00E34E3B" w:rsidRDefault="00F51D16">
      <w:pPr>
        <w:numPr>
          <w:ilvl w:val="0"/>
          <w:numId w:val="10"/>
        </w:numPr>
        <w:tabs>
          <w:tab w:val="left" w:pos="360"/>
        </w:tabs>
        <w:spacing w:line="360" w:lineRule="auto"/>
        <w:jc w:val="both"/>
        <w:rPr>
          <w:rFonts w:ascii="Times New Roman" w:hAnsi="Times New Roman"/>
          <w:sz w:val="24"/>
        </w:rPr>
      </w:pPr>
      <w:r>
        <w:rPr>
          <w:rFonts w:ascii="Times New Roman" w:hAnsi="Times New Roman"/>
          <w:sz w:val="24"/>
        </w:rPr>
        <w:t xml:space="preserve">Pedido de conexión a la red en el área servida: </w:t>
      </w:r>
      <w:r w:rsidR="00107BBA">
        <w:rPr>
          <w:rFonts w:ascii="Times New Roman" w:hAnsi="Times New Roman"/>
          <w:sz w:val="24"/>
        </w:rPr>
        <w:t>15</w:t>
      </w:r>
      <w:r>
        <w:rPr>
          <w:rFonts w:ascii="Times New Roman" w:hAnsi="Times New Roman"/>
          <w:sz w:val="24"/>
        </w:rPr>
        <w:t xml:space="preserve"> días de aprobada la solicitud y pagado el cargo respectivo.</w:t>
      </w:r>
    </w:p>
    <w:p w14:paraId="0E33670E" w14:textId="77777777" w:rsidR="00E34E3B" w:rsidRDefault="00F51D16">
      <w:pPr>
        <w:numPr>
          <w:ilvl w:val="0"/>
          <w:numId w:val="10"/>
        </w:numPr>
        <w:tabs>
          <w:tab w:val="left" w:pos="360"/>
        </w:tabs>
        <w:spacing w:line="360" w:lineRule="auto"/>
        <w:jc w:val="both"/>
        <w:rPr>
          <w:rFonts w:ascii="Times New Roman" w:hAnsi="Times New Roman"/>
          <w:sz w:val="24"/>
        </w:rPr>
      </w:pPr>
      <w:r>
        <w:rPr>
          <w:rFonts w:ascii="Times New Roman" w:hAnsi="Times New Roman"/>
          <w:sz w:val="24"/>
        </w:rPr>
        <w:t>Pedido de formas especiales de pago: 10 días.</w:t>
      </w:r>
    </w:p>
    <w:p w14:paraId="650533BD" w14:textId="77777777" w:rsidR="00E34E3B" w:rsidRDefault="00F51D16">
      <w:pPr>
        <w:numPr>
          <w:ilvl w:val="0"/>
          <w:numId w:val="10"/>
        </w:numPr>
        <w:tabs>
          <w:tab w:val="left" w:pos="360"/>
        </w:tabs>
        <w:spacing w:line="360" w:lineRule="auto"/>
        <w:jc w:val="both"/>
        <w:rPr>
          <w:rFonts w:ascii="Times New Roman" w:hAnsi="Times New Roman"/>
          <w:sz w:val="24"/>
        </w:rPr>
      </w:pPr>
      <w:r>
        <w:rPr>
          <w:rFonts w:ascii="Times New Roman" w:hAnsi="Times New Roman"/>
          <w:sz w:val="24"/>
        </w:rPr>
        <w:t>Pedidos sobre el servicio: 10 días que se extenderán a 20 días si se requiere la inspección o análisis de planos de las instalaciones internas.</w:t>
      </w:r>
    </w:p>
    <w:p w14:paraId="139EC795" w14:textId="77777777" w:rsidR="00E34E3B" w:rsidRDefault="00F51D16">
      <w:pPr>
        <w:numPr>
          <w:ilvl w:val="0"/>
          <w:numId w:val="10"/>
        </w:numPr>
        <w:tabs>
          <w:tab w:val="left" w:pos="360"/>
        </w:tabs>
        <w:spacing w:line="360" w:lineRule="auto"/>
        <w:jc w:val="both"/>
        <w:rPr>
          <w:rFonts w:ascii="Times New Roman" w:hAnsi="Times New Roman"/>
          <w:sz w:val="24"/>
        </w:rPr>
      </w:pPr>
      <w:r>
        <w:rPr>
          <w:rFonts w:ascii="Times New Roman" w:hAnsi="Times New Roman"/>
          <w:sz w:val="24"/>
        </w:rPr>
        <w:t>Modificación del sistema de facturación: 30 días.</w:t>
      </w:r>
    </w:p>
    <w:p w14:paraId="4D5B6483" w14:textId="77777777" w:rsidR="00E34E3B" w:rsidRDefault="00F51D16">
      <w:pPr>
        <w:spacing w:line="360" w:lineRule="auto"/>
        <w:jc w:val="both"/>
        <w:rPr>
          <w:rFonts w:ascii="Times New Roman" w:hAnsi="Times New Roman"/>
          <w:sz w:val="24"/>
        </w:rPr>
      </w:pPr>
      <w:r>
        <w:rPr>
          <w:rFonts w:ascii="Times New Roman" w:hAnsi="Times New Roman"/>
          <w:sz w:val="24"/>
        </w:rPr>
        <w:t>h) Reparación de rotura o escape: 72 horas.</w:t>
      </w:r>
    </w:p>
    <w:p w14:paraId="462BD712" w14:textId="77777777" w:rsidR="00E34E3B" w:rsidRDefault="00F51D16">
      <w:pPr>
        <w:spacing w:line="360" w:lineRule="auto"/>
        <w:jc w:val="both"/>
        <w:rPr>
          <w:rFonts w:ascii="Times New Roman" w:hAnsi="Times New Roman"/>
          <w:sz w:val="24"/>
        </w:rPr>
      </w:pPr>
      <w:r>
        <w:rPr>
          <w:rFonts w:ascii="Times New Roman" w:hAnsi="Times New Roman"/>
          <w:sz w:val="24"/>
        </w:rPr>
        <w:t>i) Inspecciones informativas: 5 días.</w:t>
      </w:r>
    </w:p>
    <w:p w14:paraId="5F282D6E" w14:textId="77777777" w:rsidR="00E34E3B" w:rsidRDefault="00E34E3B">
      <w:pPr>
        <w:spacing w:line="360" w:lineRule="auto"/>
        <w:jc w:val="both"/>
        <w:rPr>
          <w:rFonts w:ascii="Times New Roman" w:hAnsi="Times New Roman"/>
          <w:sz w:val="24"/>
        </w:rPr>
      </w:pPr>
    </w:p>
    <w:p w14:paraId="2363B924" w14:textId="44528FCA"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14</w:t>
      </w:r>
      <w:r>
        <w:rPr>
          <w:rFonts w:ascii="Times New Roman" w:hAnsi="Times New Roman"/>
          <w:b/>
          <w:sz w:val="24"/>
        </w:rPr>
        <w:t>º</w:t>
      </w:r>
      <w:r>
        <w:rPr>
          <w:rFonts w:ascii="Times New Roman" w:hAnsi="Times New Roman"/>
          <w:sz w:val="24"/>
        </w:rPr>
        <w:t>: Contra las decisiones del Concesionario por las que se apliquen sanciones a los Usuarios o de cualquier manera importen el ejercicio por aquel del poder de policía delegado en virtud de la Concesión, los Usuarios podrán interponer ante el Ente de Control los recursos previstos en la Ley de Procedimientos Administrativos Nº 6.658, sus modificaciones.</w:t>
      </w:r>
    </w:p>
    <w:p w14:paraId="43C26E4C" w14:textId="77777777" w:rsidR="00E34E3B" w:rsidRDefault="00E34E3B">
      <w:pPr>
        <w:pStyle w:val="Textosinformato1"/>
        <w:spacing w:line="360" w:lineRule="auto"/>
        <w:jc w:val="both"/>
        <w:rPr>
          <w:rFonts w:ascii="Times New Roman" w:hAnsi="Times New Roman"/>
          <w:b/>
          <w:sz w:val="24"/>
        </w:rPr>
      </w:pPr>
    </w:p>
    <w:p w14:paraId="150E39BF" w14:textId="77777777" w:rsidR="00E34E3B" w:rsidRDefault="00F51D16">
      <w:pPr>
        <w:pStyle w:val="Textosinformato1"/>
        <w:spacing w:line="360" w:lineRule="auto"/>
        <w:jc w:val="both"/>
        <w:rPr>
          <w:rFonts w:ascii="Times New Roman" w:hAnsi="Times New Roman"/>
          <w:b/>
          <w:sz w:val="24"/>
        </w:rPr>
      </w:pPr>
      <w:r>
        <w:rPr>
          <w:rFonts w:ascii="Times New Roman" w:hAnsi="Times New Roman"/>
          <w:b/>
          <w:sz w:val="24"/>
        </w:rPr>
        <w:lastRenderedPageBreak/>
        <w:t>Sección 3 – Información al usuario.</w:t>
      </w:r>
    </w:p>
    <w:p w14:paraId="5DCA0996" w14:textId="77777777" w:rsidR="00E34E3B" w:rsidRDefault="00E34E3B">
      <w:pPr>
        <w:pStyle w:val="Textosinformato1"/>
        <w:spacing w:line="360" w:lineRule="auto"/>
        <w:jc w:val="both"/>
        <w:rPr>
          <w:rFonts w:ascii="Times New Roman" w:hAnsi="Times New Roman"/>
          <w:b/>
          <w:sz w:val="24"/>
        </w:rPr>
      </w:pPr>
    </w:p>
    <w:p w14:paraId="2ADE97FC" w14:textId="2C1A8B39" w:rsidR="00E34E3B" w:rsidRDefault="00F51D16">
      <w:pPr>
        <w:pStyle w:val="Textosinformato1"/>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15</w:t>
      </w:r>
      <w:r>
        <w:rPr>
          <w:rFonts w:ascii="Times New Roman" w:hAnsi="Times New Roman"/>
          <w:b/>
          <w:sz w:val="24"/>
        </w:rPr>
        <w:t>º</w:t>
      </w:r>
      <w:r>
        <w:rPr>
          <w:rFonts w:ascii="Times New Roman" w:hAnsi="Times New Roman"/>
          <w:sz w:val="24"/>
        </w:rPr>
        <w:t>: El Concesionario pondrá a disposición del Usuario folletos informativos de los temas de su interés, en todas las oficinas comerciales y serán de distribución gratuita. La información de carácter obligatoria deberá estar igualmente a disposición de los Usuarios. Mantendrá un relevamiento de información permanente que permita adoptar las sugerencias e inquietudes respecto al mejoramiento de los servicios; a tal fin deberán habilitarse buzones de recepción de sugerencias en todas las oficinas.</w:t>
      </w:r>
    </w:p>
    <w:p w14:paraId="387965E1" w14:textId="77777777" w:rsidR="00E34E3B" w:rsidRDefault="00F51D16">
      <w:pPr>
        <w:pStyle w:val="Textosinformato1"/>
        <w:spacing w:line="360" w:lineRule="auto"/>
        <w:jc w:val="both"/>
        <w:rPr>
          <w:rFonts w:ascii="Times New Roman" w:hAnsi="Times New Roman"/>
          <w:sz w:val="24"/>
        </w:rPr>
      </w:pPr>
      <w:r>
        <w:rPr>
          <w:rFonts w:ascii="Times New Roman" w:hAnsi="Times New Roman"/>
          <w:sz w:val="24"/>
        </w:rPr>
        <w:t>En especial, el Concesionario deberá  tener permanentemente a disposición de los Usuarios en todas sus oficinas de atención al público, un ejemplar impreso que contenga las disposiciones de este Reglamento, del Régimen Tarifario y demás normas que el Ente de Control considere de interés.</w:t>
      </w:r>
    </w:p>
    <w:p w14:paraId="24463F95" w14:textId="77777777" w:rsidR="00E34E3B" w:rsidRDefault="00E34E3B">
      <w:pPr>
        <w:pStyle w:val="Textoindependiente21"/>
        <w:ind w:left="0"/>
        <w:jc w:val="center"/>
        <w:rPr>
          <w:rFonts w:ascii="Times New Roman" w:hAnsi="Times New Roman"/>
          <w:b/>
        </w:rPr>
      </w:pPr>
    </w:p>
    <w:p w14:paraId="3601FE9D" w14:textId="77777777" w:rsidR="00E34E3B" w:rsidRDefault="00F51D16">
      <w:pPr>
        <w:pStyle w:val="Textoindependiente21"/>
        <w:ind w:left="0"/>
        <w:jc w:val="center"/>
        <w:rPr>
          <w:rFonts w:ascii="Times New Roman" w:hAnsi="Times New Roman"/>
          <w:b/>
        </w:rPr>
      </w:pPr>
      <w:r>
        <w:rPr>
          <w:rFonts w:ascii="Times New Roman" w:hAnsi="Times New Roman"/>
          <w:b/>
        </w:rPr>
        <w:t>CAPITULO IX.- IDENTIFICACION DE LOS AGENTES Y EQUIPOS DEL CONCESIONARIO</w:t>
      </w:r>
    </w:p>
    <w:p w14:paraId="05918B74" w14:textId="77777777" w:rsidR="00E34E3B" w:rsidRDefault="00E34E3B">
      <w:pPr>
        <w:pStyle w:val="Textoindependiente21"/>
        <w:ind w:left="0"/>
        <w:jc w:val="center"/>
        <w:rPr>
          <w:rFonts w:ascii="Times New Roman" w:hAnsi="Times New Roman"/>
          <w:b/>
        </w:rPr>
      </w:pPr>
    </w:p>
    <w:p w14:paraId="3B9FA061" w14:textId="09EDE94C" w:rsidR="00E34E3B" w:rsidRDefault="00F51D16">
      <w:pPr>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16</w:t>
      </w:r>
      <w:r>
        <w:rPr>
          <w:rFonts w:ascii="Times New Roman" w:hAnsi="Times New Roman"/>
          <w:b/>
          <w:sz w:val="24"/>
        </w:rPr>
        <w:t>º</w:t>
      </w:r>
      <w:r>
        <w:rPr>
          <w:rFonts w:ascii="Times New Roman" w:hAnsi="Times New Roman"/>
          <w:sz w:val="24"/>
        </w:rPr>
        <w:t xml:space="preserve">: Los inspectores u operarios del Concesionario serán portadores de credencial </w:t>
      </w:r>
      <w:proofErr w:type="spellStart"/>
      <w:r>
        <w:rPr>
          <w:rFonts w:ascii="Times New Roman" w:hAnsi="Times New Roman"/>
          <w:sz w:val="24"/>
        </w:rPr>
        <w:t>identificatoria</w:t>
      </w:r>
      <w:proofErr w:type="spellEnd"/>
      <w:r>
        <w:rPr>
          <w:rFonts w:ascii="Times New Roman" w:hAnsi="Times New Roman"/>
          <w:sz w:val="24"/>
        </w:rPr>
        <w:t xml:space="preserve"> con fotografía. Estas credenciales deberán confeccionarse mediante tecnologías que alejen las posibilidades de adulteraciones y/o falsificaciones.</w:t>
      </w:r>
    </w:p>
    <w:p w14:paraId="75D88EC3" w14:textId="77777777" w:rsidR="00E34E3B" w:rsidRDefault="00E34E3B">
      <w:pPr>
        <w:spacing w:line="360" w:lineRule="auto"/>
        <w:jc w:val="both"/>
        <w:rPr>
          <w:rFonts w:ascii="Times New Roman" w:hAnsi="Times New Roman"/>
          <w:sz w:val="24"/>
        </w:rPr>
      </w:pPr>
    </w:p>
    <w:p w14:paraId="0FE9D3C4" w14:textId="50169220" w:rsidR="00E34E3B" w:rsidRDefault="00F51D16">
      <w:pPr>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17</w:t>
      </w:r>
      <w:r>
        <w:rPr>
          <w:rFonts w:ascii="Times New Roman" w:hAnsi="Times New Roman"/>
          <w:b/>
          <w:sz w:val="24"/>
        </w:rPr>
        <w:t>º</w:t>
      </w:r>
      <w:r>
        <w:rPr>
          <w:rFonts w:ascii="Times New Roman" w:hAnsi="Times New Roman"/>
          <w:sz w:val="24"/>
        </w:rPr>
        <w:t xml:space="preserve">: Los inspectores u operarios del Concesionario están obligados a presentar su credencial </w:t>
      </w:r>
      <w:proofErr w:type="spellStart"/>
      <w:r>
        <w:rPr>
          <w:rFonts w:ascii="Times New Roman" w:hAnsi="Times New Roman"/>
          <w:sz w:val="24"/>
        </w:rPr>
        <w:t>identificatoria</w:t>
      </w:r>
      <w:proofErr w:type="spellEnd"/>
      <w:r>
        <w:rPr>
          <w:rFonts w:ascii="Times New Roman" w:hAnsi="Times New Roman"/>
          <w:sz w:val="24"/>
        </w:rPr>
        <w:t xml:space="preserve"> siempre que concurran a los domicilios de los Usuarios a realizar inspecciones, tareas de lectura de medidor u otras.</w:t>
      </w:r>
    </w:p>
    <w:p w14:paraId="186DC2AC" w14:textId="77777777" w:rsidR="00E34E3B" w:rsidRDefault="00E34E3B">
      <w:pPr>
        <w:spacing w:line="360" w:lineRule="auto"/>
        <w:jc w:val="both"/>
        <w:rPr>
          <w:rFonts w:ascii="Times New Roman" w:hAnsi="Times New Roman"/>
          <w:sz w:val="24"/>
        </w:rPr>
      </w:pPr>
    </w:p>
    <w:p w14:paraId="45D20A5D" w14:textId="0B0C1CF0" w:rsidR="00E34E3B" w:rsidRDefault="00F51D16">
      <w:pPr>
        <w:spacing w:line="360" w:lineRule="auto"/>
        <w:jc w:val="both"/>
        <w:rPr>
          <w:rFonts w:ascii="Times New Roman" w:hAnsi="Times New Roman"/>
          <w:sz w:val="24"/>
        </w:rPr>
      </w:pPr>
      <w:r>
        <w:rPr>
          <w:rFonts w:ascii="Times New Roman" w:hAnsi="Times New Roman"/>
          <w:b/>
          <w:sz w:val="24"/>
        </w:rPr>
        <w:t xml:space="preserve"> Artículo 1</w:t>
      </w:r>
      <w:r w:rsidR="00107BBA">
        <w:rPr>
          <w:rFonts w:ascii="Times New Roman" w:hAnsi="Times New Roman"/>
          <w:b/>
          <w:sz w:val="24"/>
        </w:rPr>
        <w:t>18</w:t>
      </w:r>
      <w:r>
        <w:rPr>
          <w:rFonts w:ascii="Times New Roman" w:hAnsi="Times New Roman"/>
          <w:b/>
          <w:sz w:val="24"/>
        </w:rPr>
        <w:t>º</w:t>
      </w:r>
      <w:r>
        <w:rPr>
          <w:rFonts w:ascii="Times New Roman" w:hAnsi="Times New Roman"/>
          <w:sz w:val="24"/>
        </w:rPr>
        <w:t>: Los vehículos del Concesionario deberán estar identificados y serán debidamente señalizados cuando se detengan en la vía pública.</w:t>
      </w:r>
    </w:p>
    <w:p w14:paraId="25E46F5F" w14:textId="77777777" w:rsidR="00E34E3B" w:rsidRDefault="00E34E3B">
      <w:pPr>
        <w:pStyle w:val="Ttulo5"/>
        <w:rPr>
          <w:rFonts w:ascii="Times New Roman" w:hAnsi="Times New Roman"/>
        </w:rPr>
      </w:pPr>
    </w:p>
    <w:p w14:paraId="47916455" w14:textId="77777777" w:rsidR="00E34E3B" w:rsidRDefault="00F51D16">
      <w:pPr>
        <w:pStyle w:val="Ttulo5"/>
        <w:rPr>
          <w:rFonts w:ascii="Times New Roman" w:hAnsi="Times New Roman"/>
        </w:rPr>
      </w:pPr>
      <w:r>
        <w:rPr>
          <w:rFonts w:ascii="Times New Roman" w:hAnsi="Times New Roman"/>
        </w:rPr>
        <w:t>CAPITULO X.- RECOMENDACIONES GENERALES</w:t>
      </w:r>
    </w:p>
    <w:p w14:paraId="2FC2DC09" w14:textId="77777777" w:rsidR="00E34E3B" w:rsidRDefault="00E34E3B">
      <w:pPr>
        <w:spacing w:line="360" w:lineRule="auto"/>
        <w:jc w:val="both"/>
        <w:rPr>
          <w:rFonts w:ascii="Times New Roman" w:hAnsi="Times New Roman"/>
          <w:sz w:val="24"/>
        </w:rPr>
      </w:pPr>
    </w:p>
    <w:p w14:paraId="617FFFDD" w14:textId="77777777" w:rsidR="00E34E3B" w:rsidRDefault="00F51D16">
      <w:pPr>
        <w:pStyle w:val="Ttulo3"/>
        <w:rPr>
          <w:rFonts w:ascii="Times New Roman" w:hAnsi="Times New Roman"/>
        </w:rPr>
      </w:pPr>
      <w:r>
        <w:rPr>
          <w:rFonts w:ascii="Times New Roman" w:hAnsi="Times New Roman"/>
        </w:rPr>
        <w:t>Sección 1.- Con respecto al uso del sistema cloacal.</w:t>
      </w:r>
    </w:p>
    <w:p w14:paraId="06879CC7" w14:textId="77777777" w:rsidR="00E34E3B" w:rsidRDefault="00E34E3B">
      <w:pPr>
        <w:spacing w:line="360" w:lineRule="auto"/>
        <w:jc w:val="both"/>
        <w:rPr>
          <w:rFonts w:ascii="Times New Roman" w:hAnsi="Times New Roman"/>
          <w:sz w:val="24"/>
        </w:rPr>
      </w:pPr>
    </w:p>
    <w:p w14:paraId="1B962974" w14:textId="35D0CE58" w:rsidR="00E34E3B" w:rsidRDefault="00F51D16">
      <w:pPr>
        <w:spacing w:line="360" w:lineRule="auto"/>
        <w:jc w:val="both"/>
        <w:rPr>
          <w:rFonts w:ascii="Times New Roman" w:hAnsi="Times New Roman"/>
          <w:sz w:val="24"/>
        </w:rPr>
      </w:pPr>
      <w:r>
        <w:rPr>
          <w:rFonts w:ascii="Times New Roman" w:hAnsi="Times New Roman"/>
          <w:b/>
          <w:sz w:val="24"/>
        </w:rPr>
        <w:t>Artículo 1</w:t>
      </w:r>
      <w:r w:rsidR="00107BBA">
        <w:rPr>
          <w:rFonts w:ascii="Times New Roman" w:hAnsi="Times New Roman"/>
          <w:b/>
          <w:sz w:val="24"/>
        </w:rPr>
        <w:t>19</w:t>
      </w:r>
      <w:r>
        <w:rPr>
          <w:rFonts w:ascii="Times New Roman" w:hAnsi="Times New Roman"/>
          <w:b/>
          <w:sz w:val="24"/>
        </w:rPr>
        <w:t>º</w:t>
      </w:r>
      <w:r>
        <w:rPr>
          <w:rFonts w:ascii="Times New Roman" w:hAnsi="Times New Roman"/>
          <w:sz w:val="24"/>
        </w:rPr>
        <w:t xml:space="preserve">: El Concesionario desarrollará su actividad y los Usuarios harán uso del sistema de desagües cloacales con el objeto de asegurar el buen funcionamiento de las redes y las plantas de tratamiento y la protección del medio ambiente, en el marco de un </w:t>
      </w:r>
      <w:r>
        <w:rPr>
          <w:rFonts w:ascii="Times New Roman" w:hAnsi="Times New Roman"/>
          <w:sz w:val="24"/>
        </w:rPr>
        <w:lastRenderedPageBreak/>
        <w:t>desarrollo sustentable de la Ciudad de La Calera.</w:t>
      </w:r>
    </w:p>
    <w:p w14:paraId="0BF327B1" w14:textId="77777777" w:rsidR="00E34E3B" w:rsidRDefault="00E34E3B">
      <w:pPr>
        <w:spacing w:line="360" w:lineRule="auto"/>
        <w:jc w:val="both"/>
        <w:rPr>
          <w:rFonts w:ascii="Times New Roman" w:hAnsi="Times New Roman"/>
          <w:sz w:val="24"/>
        </w:rPr>
      </w:pPr>
    </w:p>
    <w:p w14:paraId="0A4655F2" w14:textId="019501AF" w:rsidR="00E34E3B" w:rsidRDefault="00F51D16">
      <w:pPr>
        <w:spacing w:line="360" w:lineRule="auto"/>
        <w:jc w:val="both"/>
        <w:rPr>
          <w:rFonts w:ascii="Times New Roman" w:hAnsi="Times New Roman"/>
          <w:sz w:val="24"/>
        </w:rPr>
      </w:pPr>
      <w:r>
        <w:rPr>
          <w:rFonts w:ascii="Times New Roman" w:hAnsi="Times New Roman"/>
          <w:b/>
          <w:sz w:val="24"/>
        </w:rPr>
        <w:t>Artículo 1</w:t>
      </w:r>
      <w:r w:rsidR="00A342F4">
        <w:rPr>
          <w:rFonts w:ascii="Times New Roman" w:hAnsi="Times New Roman"/>
          <w:b/>
          <w:sz w:val="24"/>
        </w:rPr>
        <w:t>20</w:t>
      </w:r>
      <w:r>
        <w:rPr>
          <w:rFonts w:ascii="Times New Roman" w:hAnsi="Times New Roman"/>
          <w:b/>
          <w:sz w:val="24"/>
        </w:rPr>
        <w:t>º</w:t>
      </w:r>
      <w:r>
        <w:rPr>
          <w:rFonts w:ascii="Times New Roman" w:hAnsi="Times New Roman"/>
          <w:sz w:val="24"/>
        </w:rPr>
        <w:t xml:space="preserve">: Los estudios de impacto ambiental deberán responder en su objeto y </w:t>
      </w:r>
      <w:proofErr w:type="gramStart"/>
      <w:r>
        <w:rPr>
          <w:rFonts w:ascii="Times New Roman" w:hAnsi="Times New Roman"/>
          <w:sz w:val="24"/>
        </w:rPr>
        <w:t>forma de realización a lo establecido en la Ley Provincial del Ambiente y sus decretos y disposiciones reglamentarios y complementarios</w:t>
      </w:r>
      <w:proofErr w:type="gramEnd"/>
      <w:r>
        <w:rPr>
          <w:rFonts w:ascii="Times New Roman" w:hAnsi="Times New Roman"/>
          <w:sz w:val="24"/>
        </w:rPr>
        <w:t>. Las obras cuya construcción o explotación puedan afectar el medio ambiente tendrán su correspondiente evaluación del impacto ambiental, debiendo acreditarse ante el Concesionario la respectiva presentación del estudio de impacto ambiental por ante la autoridad administrativa correspondiente. El concesionario no otorgará el servicio que se le solicite hasta que esté autorizado el proyecto por dicha autoridad.</w:t>
      </w:r>
    </w:p>
    <w:p w14:paraId="475BD192" w14:textId="77777777" w:rsidR="00E34E3B" w:rsidRDefault="00E34E3B">
      <w:pPr>
        <w:pStyle w:val="Textoindependiente21"/>
        <w:ind w:left="0"/>
        <w:jc w:val="center"/>
        <w:rPr>
          <w:rFonts w:ascii="Times New Roman" w:hAnsi="Times New Roman"/>
          <w:b/>
        </w:rPr>
      </w:pPr>
    </w:p>
    <w:p w14:paraId="2883B1C5" w14:textId="77777777" w:rsidR="00E34E3B" w:rsidRDefault="00F51D16">
      <w:pPr>
        <w:pStyle w:val="Textoindependiente21"/>
        <w:ind w:left="0"/>
        <w:jc w:val="center"/>
        <w:rPr>
          <w:rFonts w:ascii="Times New Roman" w:hAnsi="Times New Roman"/>
          <w:b/>
        </w:rPr>
      </w:pPr>
      <w:r>
        <w:rPr>
          <w:rFonts w:ascii="Times New Roman" w:hAnsi="Times New Roman"/>
          <w:b/>
        </w:rPr>
        <w:t>CAPITULO XI.- DERECHOS Y OBLIGACIONES DE LOS USUARIOS Y DEL CONCESIONARIO</w:t>
      </w:r>
    </w:p>
    <w:p w14:paraId="5F47A356" w14:textId="77777777" w:rsidR="00E34E3B" w:rsidRDefault="00E34E3B">
      <w:pPr>
        <w:spacing w:line="360" w:lineRule="auto"/>
        <w:jc w:val="both"/>
        <w:rPr>
          <w:rFonts w:ascii="Times New Roman" w:hAnsi="Times New Roman"/>
          <w:sz w:val="24"/>
        </w:rPr>
      </w:pPr>
    </w:p>
    <w:p w14:paraId="5A52131A" w14:textId="77777777" w:rsidR="00E34E3B" w:rsidRDefault="00F51D16">
      <w:pPr>
        <w:pStyle w:val="Ttulo3"/>
        <w:rPr>
          <w:rFonts w:ascii="Times New Roman" w:hAnsi="Times New Roman"/>
        </w:rPr>
      </w:pPr>
      <w:r>
        <w:rPr>
          <w:rFonts w:ascii="Times New Roman" w:hAnsi="Times New Roman"/>
        </w:rPr>
        <w:t>Sección 1.- Derechos y obligaciones de los Usuarios</w:t>
      </w:r>
    </w:p>
    <w:p w14:paraId="19B3A5C3" w14:textId="77777777" w:rsidR="00E34E3B" w:rsidRDefault="00E34E3B">
      <w:pPr>
        <w:spacing w:line="360" w:lineRule="auto"/>
        <w:jc w:val="both"/>
        <w:rPr>
          <w:rFonts w:ascii="Times New Roman" w:hAnsi="Times New Roman"/>
          <w:sz w:val="24"/>
        </w:rPr>
      </w:pPr>
    </w:p>
    <w:p w14:paraId="1BEAF119" w14:textId="3BF97EF8" w:rsidR="00E34E3B" w:rsidRDefault="00F51D16">
      <w:pPr>
        <w:spacing w:line="360" w:lineRule="auto"/>
        <w:jc w:val="both"/>
        <w:rPr>
          <w:rFonts w:ascii="Times New Roman" w:hAnsi="Times New Roman"/>
          <w:i/>
          <w:sz w:val="24"/>
        </w:rPr>
      </w:pPr>
      <w:r>
        <w:rPr>
          <w:rFonts w:ascii="Times New Roman" w:hAnsi="Times New Roman"/>
          <w:b/>
          <w:sz w:val="24"/>
        </w:rPr>
        <w:t>Artículo 1</w:t>
      </w:r>
      <w:r w:rsidR="00A342F4">
        <w:rPr>
          <w:rFonts w:ascii="Times New Roman" w:hAnsi="Times New Roman"/>
          <w:b/>
          <w:sz w:val="24"/>
        </w:rPr>
        <w:t>21</w:t>
      </w:r>
      <w:r>
        <w:rPr>
          <w:rFonts w:ascii="Times New Roman" w:hAnsi="Times New Roman"/>
          <w:b/>
          <w:sz w:val="24"/>
        </w:rPr>
        <w:t>º</w:t>
      </w:r>
      <w:proofErr w:type="gramStart"/>
      <w:r>
        <w:rPr>
          <w:rFonts w:ascii="Times New Roman" w:hAnsi="Times New Roman"/>
          <w:sz w:val="24"/>
        </w:rPr>
        <w:t xml:space="preserve">:  </w:t>
      </w:r>
      <w:r>
        <w:rPr>
          <w:rFonts w:ascii="Times New Roman" w:hAnsi="Times New Roman"/>
          <w:i/>
          <w:sz w:val="24"/>
        </w:rPr>
        <w:t>El</w:t>
      </w:r>
      <w:proofErr w:type="gramEnd"/>
      <w:r>
        <w:rPr>
          <w:rFonts w:ascii="Times New Roman" w:hAnsi="Times New Roman"/>
          <w:i/>
          <w:sz w:val="24"/>
        </w:rPr>
        <w:t xml:space="preserve"> Usuario goza de los siguientes derechos:</w:t>
      </w:r>
    </w:p>
    <w:p w14:paraId="1F301BF5" w14:textId="77777777" w:rsidR="00E34E3B" w:rsidRDefault="00E34E3B">
      <w:pPr>
        <w:spacing w:line="360" w:lineRule="auto"/>
        <w:jc w:val="both"/>
        <w:rPr>
          <w:rFonts w:ascii="Times New Roman" w:hAnsi="Times New Roman"/>
          <w:sz w:val="24"/>
        </w:rPr>
      </w:pPr>
    </w:p>
    <w:p w14:paraId="13AD519C" w14:textId="1E845785"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Conectarse o desconectarse de</w:t>
      </w:r>
      <w:r w:rsidR="007748D6">
        <w:rPr>
          <w:rFonts w:ascii="Times New Roman" w:hAnsi="Times New Roman"/>
          <w:sz w:val="24"/>
        </w:rPr>
        <w:t xml:space="preserve"> </w:t>
      </w:r>
      <w:r>
        <w:rPr>
          <w:rFonts w:ascii="Times New Roman" w:hAnsi="Times New Roman"/>
          <w:sz w:val="24"/>
        </w:rPr>
        <w:t>l</w:t>
      </w:r>
      <w:r w:rsidR="007748D6">
        <w:rPr>
          <w:rFonts w:ascii="Times New Roman" w:hAnsi="Times New Roman"/>
          <w:sz w:val="24"/>
        </w:rPr>
        <w:t>os</w:t>
      </w:r>
      <w:r>
        <w:rPr>
          <w:rFonts w:ascii="Times New Roman" w:hAnsi="Times New Roman"/>
          <w:sz w:val="24"/>
        </w:rPr>
        <w:t xml:space="preserve"> servicio</w:t>
      </w:r>
      <w:r w:rsidR="007748D6">
        <w:rPr>
          <w:rFonts w:ascii="Times New Roman" w:hAnsi="Times New Roman"/>
          <w:sz w:val="24"/>
        </w:rPr>
        <w:t>s</w:t>
      </w:r>
      <w:r>
        <w:rPr>
          <w:rFonts w:ascii="Times New Roman" w:hAnsi="Times New Roman"/>
          <w:sz w:val="24"/>
        </w:rPr>
        <w:t xml:space="preserve"> conforme a lo previsto en este Reglamento</w:t>
      </w:r>
      <w:r w:rsidR="00A342F4">
        <w:rPr>
          <w:rFonts w:ascii="Times New Roman" w:hAnsi="Times New Roman"/>
          <w:sz w:val="24"/>
        </w:rPr>
        <w:t xml:space="preserve"> y el Estatuto de la Cooperativa</w:t>
      </w:r>
      <w:r>
        <w:rPr>
          <w:rFonts w:ascii="Times New Roman" w:hAnsi="Times New Roman"/>
          <w:sz w:val="24"/>
        </w:rPr>
        <w:t>.</w:t>
      </w:r>
    </w:p>
    <w:p w14:paraId="7B208BB6" w14:textId="5B231CD7"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 xml:space="preserve">Recibir </w:t>
      </w:r>
      <w:r w:rsidR="007748D6">
        <w:rPr>
          <w:rFonts w:ascii="Times New Roman" w:hAnsi="Times New Roman"/>
          <w:sz w:val="24"/>
        </w:rPr>
        <w:t>los</w:t>
      </w:r>
      <w:r>
        <w:rPr>
          <w:rFonts w:ascii="Times New Roman" w:hAnsi="Times New Roman"/>
          <w:sz w:val="24"/>
        </w:rPr>
        <w:t xml:space="preserve"> servicio</w:t>
      </w:r>
      <w:r w:rsidR="007748D6">
        <w:rPr>
          <w:rFonts w:ascii="Times New Roman" w:hAnsi="Times New Roman"/>
          <w:sz w:val="24"/>
        </w:rPr>
        <w:t>s a los que estuviere conectado</w:t>
      </w:r>
      <w:r>
        <w:rPr>
          <w:rFonts w:ascii="Times New Roman" w:hAnsi="Times New Roman"/>
          <w:sz w:val="24"/>
        </w:rPr>
        <w:t xml:space="preserve"> con la calidad y continuidad establecida en las normas técnicas aplicables.</w:t>
      </w:r>
    </w:p>
    <w:p w14:paraId="2A9CAE3E" w14:textId="77777777"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Ser informado con antelación suficiente de los cortes programados por razones operativas.</w:t>
      </w:r>
      <w:r>
        <w:rPr>
          <w:rFonts w:ascii="Times New Roman" w:hAnsi="Times New Roman"/>
          <w:color w:val="FF0000"/>
          <w:sz w:val="24"/>
        </w:rPr>
        <w:t xml:space="preserve"> </w:t>
      </w:r>
    </w:p>
    <w:p w14:paraId="57D5545E" w14:textId="561E390B"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Recibir asesoramiento respecto al correcto diseño, construcción y mantenimiento de las instalaciones internas y sobre los medios de acción preventiva a adoptar para el mejor desarrollo de la prestación de servicios y su aprovechamiento.</w:t>
      </w:r>
    </w:p>
    <w:p w14:paraId="2E127DCE" w14:textId="77777777"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Tiene derecho a ser tratado con cortesía, corrección y diligencia, en un ambiente físico específico y a través de medios y personas que posibiliten la obtención de respuestas rápidas y adecuadas.</w:t>
      </w:r>
    </w:p>
    <w:p w14:paraId="167111A5" w14:textId="77777777"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Reclamar ante el Concesionario.</w:t>
      </w:r>
    </w:p>
    <w:p w14:paraId="0ABE9733" w14:textId="19591C5D" w:rsidR="00E34E3B" w:rsidRDefault="00F51D16">
      <w:pPr>
        <w:numPr>
          <w:ilvl w:val="0"/>
          <w:numId w:val="23"/>
        </w:numPr>
        <w:spacing w:line="360" w:lineRule="auto"/>
        <w:jc w:val="both"/>
        <w:rPr>
          <w:rFonts w:ascii="Times New Roman" w:hAnsi="Times New Roman"/>
          <w:sz w:val="24"/>
        </w:rPr>
      </w:pPr>
      <w:r>
        <w:rPr>
          <w:rFonts w:ascii="Times New Roman" w:hAnsi="Times New Roman"/>
          <w:sz w:val="24"/>
        </w:rPr>
        <w:t xml:space="preserve">Reclamar ante el </w:t>
      </w:r>
      <w:r w:rsidR="00E12906">
        <w:rPr>
          <w:rFonts w:ascii="Times New Roman" w:hAnsi="Times New Roman"/>
          <w:sz w:val="24"/>
        </w:rPr>
        <w:t>Concedente por deficie</w:t>
      </w:r>
      <w:r>
        <w:rPr>
          <w:rFonts w:ascii="Times New Roman" w:hAnsi="Times New Roman"/>
          <w:sz w:val="24"/>
        </w:rPr>
        <w:t>ncias en el servicio.</w:t>
      </w:r>
    </w:p>
    <w:p w14:paraId="4CBB321A" w14:textId="77777777" w:rsidR="00E34E3B" w:rsidRDefault="00E34E3B">
      <w:pPr>
        <w:spacing w:line="360" w:lineRule="auto"/>
        <w:jc w:val="both"/>
        <w:rPr>
          <w:rFonts w:ascii="Times New Roman" w:hAnsi="Times New Roman"/>
          <w:sz w:val="24"/>
        </w:rPr>
      </w:pPr>
    </w:p>
    <w:p w14:paraId="447E0096" w14:textId="05003F9F" w:rsidR="00E34E3B" w:rsidRDefault="00F51D16">
      <w:pPr>
        <w:spacing w:line="360" w:lineRule="auto"/>
        <w:jc w:val="both"/>
        <w:rPr>
          <w:rFonts w:ascii="Times New Roman" w:hAnsi="Times New Roman"/>
          <w:i/>
          <w:sz w:val="24"/>
        </w:rPr>
      </w:pPr>
      <w:r>
        <w:rPr>
          <w:rFonts w:ascii="Times New Roman" w:hAnsi="Times New Roman"/>
          <w:b/>
          <w:sz w:val="24"/>
        </w:rPr>
        <w:t>Artículo 1</w:t>
      </w:r>
      <w:r w:rsidR="00A342F4">
        <w:rPr>
          <w:rFonts w:ascii="Times New Roman" w:hAnsi="Times New Roman"/>
          <w:b/>
          <w:sz w:val="24"/>
        </w:rPr>
        <w:t>22</w:t>
      </w:r>
      <w:r>
        <w:rPr>
          <w:rFonts w:ascii="Times New Roman" w:hAnsi="Times New Roman"/>
          <w:b/>
          <w:sz w:val="24"/>
        </w:rPr>
        <w:t>º</w:t>
      </w:r>
      <w:r>
        <w:rPr>
          <w:rFonts w:ascii="Times New Roman" w:hAnsi="Times New Roman"/>
          <w:sz w:val="24"/>
        </w:rPr>
        <w:t xml:space="preserve">: </w:t>
      </w:r>
      <w:r>
        <w:rPr>
          <w:rFonts w:ascii="Times New Roman" w:hAnsi="Times New Roman"/>
          <w:i/>
          <w:sz w:val="24"/>
        </w:rPr>
        <w:t>Los Usuarios están obligados a:</w:t>
      </w:r>
    </w:p>
    <w:p w14:paraId="30E95EF9" w14:textId="77777777" w:rsidR="00E34E3B" w:rsidRDefault="00E34E3B">
      <w:pPr>
        <w:spacing w:line="360" w:lineRule="auto"/>
        <w:jc w:val="both"/>
        <w:rPr>
          <w:rFonts w:ascii="Times New Roman" w:hAnsi="Times New Roman"/>
          <w:sz w:val="24"/>
        </w:rPr>
      </w:pPr>
    </w:p>
    <w:p w14:paraId="5A9CFD4B" w14:textId="3F5F163E" w:rsidR="00E12906" w:rsidRDefault="00E12906">
      <w:pPr>
        <w:numPr>
          <w:ilvl w:val="0"/>
          <w:numId w:val="24"/>
        </w:numPr>
        <w:spacing w:line="360" w:lineRule="auto"/>
        <w:jc w:val="both"/>
        <w:rPr>
          <w:rFonts w:ascii="Times New Roman" w:hAnsi="Times New Roman"/>
          <w:sz w:val="24"/>
        </w:rPr>
      </w:pPr>
      <w:r>
        <w:rPr>
          <w:rFonts w:ascii="Times New Roman" w:hAnsi="Times New Roman"/>
          <w:sz w:val="24"/>
        </w:rPr>
        <w:t>Acreditar su carácter de asociado de la Cooperativa de acuerdo a las disposiciones estatutarias vigentes.</w:t>
      </w:r>
    </w:p>
    <w:p w14:paraId="03ED4031" w14:textId="639EB545" w:rsidR="00E34E3B" w:rsidRDefault="00F51D16">
      <w:pPr>
        <w:numPr>
          <w:ilvl w:val="0"/>
          <w:numId w:val="24"/>
        </w:numPr>
        <w:spacing w:line="360" w:lineRule="auto"/>
        <w:jc w:val="both"/>
        <w:rPr>
          <w:rFonts w:ascii="Times New Roman" w:hAnsi="Times New Roman"/>
          <w:sz w:val="24"/>
        </w:rPr>
      </w:pPr>
      <w:r>
        <w:rPr>
          <w:rFonts w:ascii="Times New Roman" w:hAnsi="Times New Roman"/>
          <w:sz w:val="24"/>
        </w:rPr>
        <w:t>Cumplir con los reglamentos vigentes en cuanto a la conexión y desconexión de los servicios.</w:t>
      </w:r>
    </w:p>
    <w:p w14:paraId="3FC44116" w14:textId="14EED541" w:rsidR="00E34E3B" w:rsidRDefault="00F51D16">
      <w:pPr>
        <w:numPr>
          <w:ilvl w:val="0"/>
          <w:numId w:val="24"/>
        </w:numPr>
        <w:spacing w:line="360" w:lineRule="auto"/>
        <w:jc w:val="both"/>
        <w:rPr>
          <w:rFonts w:ascii="Times New Roman" w:hAnsi="Times New Roman"/>
          <w:sz w:val="24"/>
        </w:rPr>
      </w:pPr>
      <w:r>
        <w:rPr>
          <w:rFonts w:ascii="Times New Roman" w:hAnsi="Times New Roman"/>
          <w:sz w:val="24"/>
        </w:rPr>
        <w:t xml:space="preserve">Mantener en buen estado las instalaciones internas desde la conexión domiciliaria, evitando </w:t>
      </w:r>
      <w:r w:rsidR="00E12906">
        <w:rPr>
          <w:rFonts w:ascii="Times New Roman" w:hAnsi="Times New Roman"/>
          <w:sz w:val="24"/>
        </w:rPr>
        <w:t xml:space="preserve">tanto las pérdidas de agua como la descarga </w:t>
      </w:r>
      <w:r>
        <w:rPr>
          <w:rFonts w:ascii="Times New Roman" w:hAnsi="Times New Roman"/>
          <w:sz w:val="24"/>
        </w:rPr>
        <w:t>al sistema cloacal</w:t>
      </w:r>
      <w:r w:rsidR="00E12906">
        <w:rPr>
          <w:rFonts w:ascii="Times New Roman" w:hAnsi="Times New Roman"/>
          <w:sz w:val="24"/>
        </w:rPr>
        <w:t xml:space="preserve"> de</w:t>
      </w:r>
      <w:r>
        <w:rPr>
          <w:rFonts w:ascii="Times New Roman" w:hAnsi="Times New Roman"/>
          <w:sz w:val="24"/>
        </w:rPr>
        <w:t xml:space="preserve"> sustancias u objetos que puedan producir su deterioro o su obstrucción.</w:t>
      </w:r>
    </w:p>
    <w:p w14:paraId="6701C60D" w14:textId="4461BD2B" w:rsidR="00E34E3B" w:rsidRDefault="00F51D16">
      <w:pPr>
        <w:numPr>
          <w:ilvl w:val="0"/>
          <w:numId w:val="24"/>
        </w:numPr>
        <w:spacing w:line="360" w:lineRule="auto"/>
        <w:jc w:val="both"/>
        <w:rPr>
          <w:rFonts w:ascii="Times New Roman" w:hAnsi="Times New Roman"/>
          <w:sz w:val="24"/>
        </w:rPr>
      </w:pPr>
      <w:r>
        <w:rPr>
          <w:rFonts w:ascii="Times New Roman" w:hAnsi="Times New Roman"/>
          <w:sz w:val="24"/>
        </w:rPr>
        <w:t>Dar cuenta por escrito al Concesionario toda transformación, modificación o cambio de destino de los inmuebles que implique un</w:t>
      </w:r>
      <w:r w:rsidR="00E12906">
        <w:rPr>
          <w:rFonts w:ascii="Times New Roman" w:hAnsi="Times New Roman"/>
          <w:sz w:val="24"/>
        </w:rPr>
        <w:t>a</w:t>
      </w:r>
      <w:r>
        <w:rPr>
          <w:rFonts w:ascii="Times New Roman" w:hAnsi="Times New Roman"/>
          <w:sz w:val="24"/>
        </w:rPr>
        <w:t xml:space="preserve"> alteración del uso </w:t>
      </w:r>
      <w:r w:rsidR="00E12906">
        <w:rPr>
          <w:rFonts w:ascii="Times New Roman" w:hAnsi="Times New Roman"/>
          <w:sz w:val="24"/>
        </w:rPr>
        <w:t>declarado del inmueble</w:t>
      </w:r>
      <w:r>
        <w:rPr>
          <w:rFonts w:ascii="Times New Roman" w:hAnsi="Times New Roman"/>
          <w:sz w:val="24"/>
        </w:rPr>
        <w:t>.</w:t>
      </w:r>
    </w:p>
    <w:p w14:paraId="4A17D17D" w14:textId="77777777" w:rsidR="00E34E3B" w:rsidRDefault="00F51D16">
      <w:pPr>
        <w:numPr>
          <w:ilvl w:val="0"/>
          <w:numId w:val="24"/>
        </w:numPr>
        <w:spacing w:line="360" w:lineRule="auto"/>
        <w:jc w:val="both"/>
        <w:rPr>
          <w:rFonts w:ascii="Times New Roman" w:hAnsi="Times New Roman"/>
          <w:sz w:val="24"/>
        </w:rPr>
      </w:pPr>
      <w:r>
        <w:rPr>
          <w:rFonts w:ascii="Times New Roman" w:hAnsi="Times New Roman"/>
          <w:sz w:val="24"/>
        </w:rPr>
        <w:t>Pagar puntualmente los servicios que se le presten y los cargos correspondientes a conexión, desconexión, reconexión y los demás previstos en este reglamento. La falta de recepción de las facturas correspondientes en tiempo oportuno, no exime al Usuario de su obligación de pago</w:t>
      </w:r>
      <w:r>
        <w:rPr>
          <w:rFonts w:ascii="Times New Roman" w:hAnsi="Times New Roman"/>
          <w:b/>
          <w:i/>
          <w:sz w:val="24"/>
        </w:rPr>
        <w:t>.</w:t>
      </w:r>
    </w:p>
    <w:p w14:paraId="0ECC906A" w14:textId="77777777" w:rsidR="00E34E3B" w:rsidRDefault="00F51D16">
      <w:pPr>
        <w:numPr>
          <w:ilvl w:val="0"/>
          <w:numId w:val="24"/>
        </w:numPr>
        <w:spacing w:line="360" w:lineRule="auto"/>
        <w:jc w:val="both"/>
        <w:rPr>
          <w:rFonts w:ascii="Times New Roman" w:hAnsi="Times New Roman"/>
          <w:sz w:val="24"/>
        </w:rPr>
      </w:pPr>
      <w:r>
        <w:rPr>
          <w:rFonts w:ascii="Times New Roman" w:hAnsi="Times New Roman"/>
          <w:sz w:val="24"/>
        </w:rPr>
        <w:t>Permitir el acceso de inspecciones del Concesionario a su propiedad en los casos previstos en este reglamento.</w:t>
      </w:r>
    </w:p>
    <w:p w14:paraId="29BD0DB9" w14:textId="7721B80D" w:rsidR="00E12906" w:rsidRDefault="00E12906">
      <w:pPr>
        <w:numPr>
          <w:ilvl w:val="0"/>
          <w:numId w:val="24"/>
        </w:numPr>
        <w:spacing w:line="360" w:lineRule="auto"/>
        <w:jc w:val="both"/>
        <w:rPr>
          <w:rFonts w:ascii="Times New Roman" w:hAnsi="Times New Roman"/>
          <w:sz w:val="24"/>
        </w:rPr>
      </w:pPr>
      <w:r>
        <w:rPr>
          <w:rFonts w:ascii="Times New Roman" w:hAnsi="Times New Roman"/>
          <w:sz w:val="24"/>
        </w:rPr>
        <w:t>Mantener dentro de su propiedad una reserva de agua para un mínimo de 24 horas y un máximo de 48 horas.</w:t>
      </w:r>
    </w:p>
    <w:p w14:paraId="6AAAC848" w14:textId="07F5CB0C" w:rsidR="00133881" w:rsidRDefault="00133881">
      <w:pPr>
        <w:numPr>
          <w:ilvl w:val="0"/>
          <w:numId w:val="24"/>
        </w:numPr>
        <w:spacing w:line="360" w:lineRule="auto"/>
        <w:jc w:val="both"/>
        <w:rPr>
          <w:rFonts w:ascii="Times New Roman" w:hAnsi="Times New Roman"/>
          <w:sz w:val="24"/>
        </w:rPr>
      </w:pPr>
      <w:r>
        <w:rPr>
          <w:rFonts w:ascii="Times New Roman" w:hAnsi="Times New Roman"/>
          <w:sz w:val="24"/>
        </w:rPr>
        <w:t>Abstenerse de manipular de cualquier forma la caja del medidor y su contenido.</w:t>
      </w:r>
    </w:p>
    <w:p w14:paraId="58CCEA7A" w14:textId="77777777" w:rsidR="00E34E3B" w:rsidRDefault="00E34E3B">
      <w:pPr>
        <w:spacing w:line="360" w:lineRule="auto"/>
        <w:jc w:val="both"/>
        <w:rPr>
          <w:rFonts w:ascii="Times New Roman" w:hAnsi="Times New Roman"/>
          <w:b/>
          <w:sz w:val="24"/>
        </w:rPr>
      </w:pPr>
    </w:p>
    <w:p w14:paraId="484C3E75" w14:textId="77777777" w:rsidR="00E34E3B" w:rsidRDefault="00F51D16">
      <w:pPr>
        <w:spacing w:line="360" w:lineRule="auto"/>
        <w:jc w:val="both"/>
        <w:rPr>
          <w:rFonts w:ascii="Times New Roman" w:hAnsi="Times New Roman"/>
          <w:sz w:val="24"/>
        </w:rPr>
      </w:pPr>
      <w:r>
        <w:rPr>
          <w:rFonts w:ascii="Times New Roman" w:hAnsi="Times New Roman"/>
          <w:b/>
          <w:sz w:val="24"/>
        </w:rPr>
        <w:t>Sección 2.- Derechos y obligaciones del Concesionario</w:t>
      </w:r>
    </w:p>
    <w:p w14:paraId="3004FD2D" w14:textId="77777777" w:rsidR="00E34E3B" w:rsidRDefault="00E34E3B">
      <w:pPr>
        <w:spacing w:line="360" w:lineRule="auto"/>
        <w:jc w:val="both"/>
        <w:rPr>
          <w:rFonts w:ascii="Times New Roman" w:hAnsi="Times New Roman"/>
          <w:sz w:val="24"/>
        </w:rPr>
      </w:pPr>
    </w:p>
    <w:p w14:paraId="4A7165B0" w14:textId="7E9E08E6" w:rsidR="00E34E3B" w:rsidRDefault="00F51D16">
      <w:pPr>
        <w:spacing w:line="360" w:lineRule="auto"/>
        <w:jc w:val="both"/>
        <w:rPr>
          <w:rFonts w:ascii="Times New Roman" w:hAnsi="Times New Roman"/>
          <w:sz w:val="24"/>
        </w:rPr>
      </w:pPr>
      <w:r>
        <w:rPr>
          <w:rFonts w:ascii="Times New Roman" w:hAnsi="Times New Roman"/>
          <w:b/>
          <w:sz w:val="24"/>
        </w:rPr>
        <w:t>Artículo 1</w:t>
      </w:r>
      <w:r w:rsidR="00A342F4">
        <w:rPr>
          <w:rFonts w:ascii="Times New Roman" w:hAnsi="Times New Roman"/>
          <w:b/>
          <w:sz w:val="24"/>
        </w:rPr>
        <w:t>23</w:t>
      </w:r>
      <w:r>
        <w:rPr>
          <w:rFonts w:ascii="Times New Roman" w:hAnsi="Times New Roman"/>
          <w:b/>
          <w:sz w:val="24"/>
        </w:rPr>
        <w:t>º</w:t>
      </w:r>
      <w:r>
        <w:rPr>
          <w:rFonts w:ascii="Times New Roman" w:hAnsi="Times New Roman"/>
          <w:sz w:val="24"/>
        </w:rPr>
        <w:t xml:space="preserve">: </w:t>
      </w:r>
      <w:r>
        <w:rPr>
          <w:rFonts w:ascii="Times New Roman" w:hAnsi="Times New Roman"/>
          <w:i/>
          <w:sz w:val="24"/>
        </w:rPr>
        <w:t>Derechos del Concesionario</w:t>
      </w:r>
    </w:p>
    <w:p w14:paraId="7B56EF92" w14:textId="77777777" w:rsidR="00E34E3B" w:rsidRDefault="00E34E3B">
      <w:pPr>
        <w:spacing w:line="360" w:lineRule="auto"/>
        <w:jc w:val="both"/>
        <w:rPr>
          <w:rFonts w:ascii="Times New Roman" w:hAnsi="Times New Roman"/>
          <w:sz w:val="24"/>
        </w:rPr>
      </w:pPr>
    </w:p>
    <w:p w14:paraId="51319DB0" w14:textId="00785B06" w:rsidR="00E34E3B" w:rsidRDefault="00F51D16">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 xml:space="preserve">Ejercer el control y custodia de las instalaciones y </w:t>
      </w:r>
      <w:proofErr w:type="gramStart"/>
      <w:r>
        <w:rPr>
          <w:rFonts w:ascii="Times New Roman" w:hAnsi="Times New Roman"/>
          <w:sz w:val="24"/>
        </w:rPr>
        <w:t>la red</w:t>
      </w:r>
      <w:r w:rsidR="00E12906">
        <w:rPr>
          <w:rFonts w:ascii="Times New Roman" w:hAnsi="Times New Roman"/>
          <w:sz w:val="24"/>
        </w:rPr>
        <w:t>es</w:t>
      </w:r>
      <w:r>
        <w:rPr>
          <w:rFonts w:ascii="Times New Roman" w:hAnsi="Times New Roman"/>
          <w:sz w:val="24"/>
        </w:rPr>
        <w:t xml:space="preserve"> pública</w:t>
      </w:r>
      <w:r w:rsidR="00E12906">
        <w:rPr>
          <w:rFonts w:ascii="Times New Roman" w:hAnsi="Times New Roman"/>
          <w:sz w:val="24"/>
        </w:rPr>
        <w:t xml:space="preserve">s </w:t>
      </w:r>
      <w:r>
        <w:rPr>
          <w:rFonts w:ascii="Times New Roman" w:hAnsi="Times New Roman"/>
          <w:sz w:val="24"/>
        </w:rPr>
        <w:t>destinada</w:t>
      </w:r>
      <w:r w:rsidR="00E12906">
        <w:rPr>
          <w:rFonts w:ascii="Times New Roman" w:hAnsi="Times New Roman"/>
          <w:sz w:val="24"/>
        </w:rPr>
        <w:t>s</w:t>
      </w:r>
      <w:proofErr w:type="gramEnd"/>
      <w:r>
        <w:rPr>
          <w:rFonts w:ascii="Times New Roman" w:hAnsi="Times New Roman"/>
          <w:sz w:val="24"/>
        </w:rPr>
        <w:t xml:space="preserve"> a la prestación de</w:t>
      </w:r>
      <w:r w:rsidR="00E12906">
        <w:rPr>
          <w:rFonts w:ascii="Times New Roman" w:hAnsi="Times New Roman"/>
          <w:sz w:val="24"/>
        </w:rPr>
        <w:t xml:space="preserve"> </w:t>
      </w:r>
      <w:r>
        <w:rPr>
          <w:rFonts w:ascii="Times New Roman" w:hAnsi="Times New Roman"/>
          <w:sz w:val="24"/>
        </w:rPr>
        <w:t>l</w:t>
      </w:r>
      <w:r w:rsidR="00E12906">
        <w:rPr>
          <w:rFonts w:ascii="Times New Roman" w:hAnsi="Times New Roman"/>
          <w:sz w:val="24"/>
        </w:rPr>
        <w:t>os</w:t>
      </w:r>
      <w:r>
        <w:rPr>
          <w:rFonts w:ascii="Times New Roman" w:hAnsi="Times New Roman"/>
          <w:sz w:val="24"/>
        </w:rPr>
        <w:t xml:space="preserve"> servicio</w:t>
      </w:r>
      <w:r w:rsidR="00E12906">
        <w:rPr>
          <w:rFonts w:ascii="Times New Roman" w:hAnsi="Times New Roman"/>
          <w:sz w:val="24"/>
        </w:rPr>
        <w:t>s</w:t>
      </w:r>
      <w:r>
        <w:rPr>
          <w:rFonts w:ascii="Times New Roman" w:hAnsi="Times New Roman"/>
          <w:sz w:val="24"/>
        </w:rPr>
        <w:t>.</w:t>
      </w:r>
    </w:p>
    <w:p w14:paraId="777B4745" w14:textId="77777777" w:rsidR="00E34E3B" w:rsidRDefault="00F51D16">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Percibir los importes que correspondan por la prestación de los servicios a su cargo, multas y demás recargos previstos en el presente reglamento y el Régimen Tarifario.</w:t>
      </w:r>
    </w:p>
    <w:p w14:paraId="4F6A1634" w14:textId="77777777" w:rsidR="00E34E3B" w:rsidRDefault="00F51D16">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Inspeccionar, con el consentimiento del Usuario, las conexiones e instalaciones internas a fin de constatar el cumplimiento de las condiciones establecidas en el presente y demás reglamentación vigente.</w:t>
      </w:r>
    </w:p>
    <w:p w14:paraId="33E2B7B6" w14:textId="77777777" w:rsidR="00E34E3B" w:rsidRDefault="00F51D16">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 xml:space="preserve">Suspender o interrumpir el servicio en los casos previstos en el Reglamento. En estos casos el Concesionario no será responsable por daños a los Usuarios o a sus </w:t>
      </w:r>
      <w:r>
        <w:rPr>
          <w:rFonts w:ascii="Times New Roman" w:hAnsi="Times New Roman"/>
          <w:sz w:val="24"/>
        </w:rPr>
        <w:lastRenderedPageBreak/>
        <w:t xml:space="preserve">bienes. </w:t>
      </w:r>
    </w:p>
    <w:p w14:paraId="1BAE8D66" w14:textId="77777777" w:rsidR="00E34E3B" w:rsidRDefault="00F51D16">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Aplicar, cuando se comprobare violación de las obligaciones, las sanciones previstas, sin perjuicio de formular las denuncias pertinentes ante la Justicia Penal para el caso de comprobarse fraude o violación a las normas de protección del medio ambiente o daño a las instalaciones.</w:t>
      </w:r>
    </w:p>
    <w:p w14:paraId="5C7A45E7" w14:textId="3667F794" w:rsidR="00E12906" w:rsidRDefault="00E12906">
      <w:pPr>
        <w:numPr>
          <w:ilvl w:val="0"/>
          <w:numId w:val="11"/>
        </w:numPr>
        <w:tabs>
          <w:tab w:val="left" w:pos="360"/>
        </w:tabs>
        <w:spacing w:line="360" w:lineRule="auto"/>
        <w:jc w:val="both"/>
        <w:rPr>
          <w:rFonts w:ascii="Times New Roman" w:hAnsi="Times New Roman"/>
          <w:sz w:val="24"/>
        </w:rPr>
      </w:pPr>
      <w:r w:rsidRPr="00E12906">
        <w:rPr>
          <w:rFonts w:ascii="Times New Roman" w:hAnsi="Times New Roman"/>
          <w:sz w:val="24"/>
        </w:rPr>
        <w:t>El Concesionario podrá, a pedido de entidades públicas o privadas, o particulares,</w:t>
      </w:r>
      <w:r>
        <w:rPr>
          <w:rFonts w:ascii="Times New Roman" w:hAnsi="Times New Roman"/>
          <w:sz w:val="24"/>
        </w:rPr>
        <w:t xml:space="preserve"> </w:t>
      </w:r>
      <w:r w:rsidRPr="00E12906">
        <w:rPr>
          <w:rFonts w:ascii="Times New Roman" w:hAnsi="Times New Roman"/>
          <w:sz w:val="24"/>
        </w:rPr>
        <w:t xml:space="preserve">realizar análisis químicos, físicos y bacteriológicos de las muestras de agua </w:t>
      </w:r>
      <w:r w:rsidR="00A342F4">
        <w:rPr>
          <w:rFonts w:ascii="Times New Roman" w:hAnsi="Times New Roman"/>
          <w:sz w:val="24"/>
        </w:rPr>
        <w:t xml:space="preserve">en la red externa </w:t>
      </w:r>
      <w:r w:rsidRPr="00E12906">
        <w:rPr>
          <w:rFonts w:ascii="Times New Roman" w:hAnsi="Times New Roman"/>
          <w:sz w:val="24"/>
        </w:rPr>
        <w:t xml:space="preserve">que </w:t>
      </w:r>
      <w:r w:rsidR="00A342F4">
        <w:rPr>
          <w:rFonts w:ascii="Times New Roman" w:hAnsi="Times New Roman"/>
          <w:sz w:val="24"/>
        </w:rPr>
        <w:t>próxima a su medidor</w:t>
      </w:r>
      <w:r w:rsidRPr="00E12906">
        <w:rPr>
          <w:rFonts w:ascii="Times New Roman" w:hAnsi="Times New Roman"/>
          <w:sz w:val="24"/>
        </w:rPr>
        <w:t>, pudiendo facturar a los interesados los importes correspondientes.</w:t>
      </w:r>
    </w:p>
    <w:p w14:paraId="7B7B3C22" w14:textId="144580E6" w:rsidR="00133881" w:rsidRDefault="00133881">
      <w:pPr>
        <w:numPr>
          <w:ilvl w:val="0"/>
          <w:numId w:val="11"/>
        </w:numPr>
        <w:tabs>
          <w:tab w:val="left" w:pos="360"/>
        </w:tabs>
        <w:spacing w:line="360" w:lineRule="auto"/>
        <w:jc w:val="both"/>
        <w:rPr>
          <w:rFonts w:ascii="Times New Roman" w:hAnsi="Times New Roman"/>
          <w:sz w:val="24"/>
        </w:rPr>
      </w:pPr>
      <w:r>
        <w:rPr>
          <w:rFonts w:ascii="Times New Roman" w:hAnsi="Times New Roman"/>
          <w:sz w:val="24"/>
        </w:rPr>
        <w:t>Promover con premios y castigos la austeridad y derroches de consumo respectivamente</w:t>
      </w:r>
    </w:p>
    <w:p w14:paraId="12733216" w14:textId="77777777" w:rsidR="00E34E3B" w:rsidRDefault="00E34E3B">
      <w:pPr>
        <w:spacing w:line="360" w:lineRule="auto"/>
        <w:jc w:val="both"/>
        <w:rPr>
          <w:rFonts w:ascii="Times New Roman" w:hAnsi="Times New Roman"/>
          <w:sz w:val="24"/>
        </w:rPr>
      </w:pPr>
    </w:p>
    <w:p w14:paraId="68553A06" w14:textId="160B5BD8" w:rsidR="00E34E3B" w:rsidRDefault="00F51D16">
      <w:pPr>
        <w:spacing w:line="360" w:lineRule="auto"/>
        <w:jc w:val="both"/>
        <w:rPr>
          <w:rFonts w:ascii="Times New Roman" w:hAnsi="Times New Roman"/>
          <w:i/>
          <w:sz w:val="24"/>
        </w:rPr>
      </w:pPr>
      <w:r>
        <w:rPr>
          <w:rFonts w:ascii="Times New Roman" w:hAnsi="Times New Roman"/>
          <w:b/>
          <w:sz w:val="24"/>
        </w:rPr>
        <w:t>Artículo 1</w:t>
      </w:r>
      <w:r w:rsidR="00A342F4">
        <w:rPr>
          <w:rFonts w:ascii="Times New Roman" w:hAnsi="Times New Roman"/>
          <w:b/>
          <w:sz w:val="24"/>
        </w:rPr>
        <w:t>24</w:t>
      </w:r>
      <w:r>
        <w:rPr>
          <w:rFonts w:ascii="Times New Roman" w:hAnsi="Times New Roman"/>
          <w:b/>
          <w:sz w:val="24"/>
        </w:rPr>
        <w:t>º</w:t>
      </w:r>
      <w:r>
        <w:rPr>
          <w:rFonts w:ascii="Times New Roman" w:hAnsi="Times New Roman"/>
          <w:sz w:val="24"/>
        </w:rPr>
        <w:t>:</w:t>
      </w:r>
      <w:r>
        <w:rPr>
          <w:rFonts w:ascii="Times New Roman" w:hAnsi="Times New Roman"/>
          <w:i/>
          <w:sz w:val="24"/>
        </w:rPr>
        <w:t xml:space="preserve"> Obligaciones del Concesionario</w:t>
      </w:r>
    </w:p>
    <w:p w14:paraId="289FF5B0" w14:textId="77777777" w:rsidR="00E34E3B" w:rsidRDefault="00E34E3B">
      <w:pPr>
        <w:spacing w:line="360" w:lineRule="auto"/>
        <w:jc w:val="both"/>
        <w:rPr>
          <w:rFonts w:ascii="Times New Roman" w:hAnsi="Times New Roman"/>
          <w:sz w:val="24"/>
        </w:rPr>
      </w:pPr>
    </w:p>
    <w:p w14:paraId="1BA11DEF" w14:textId="26641816" w:rsidR="00E34E3B" w:rsidRDefault="00F51D16">
      <w:pPr>
        <w:numPr>
          <w:ilvl w:val="0"/>
          <w:numId w:val="12"/>
        </w:numPr>
        <w:tabs>
          <w:tab w:val="left" w:pos="360"/>
        </w:tabs>
        <w:spacing w:line="360" w:lineRule="auto"/>
        <w:jc w:val="both"/>
        <w:rPr>
          <w:rFonts w:ascii="Times New Roman" w:hAnsi="Times New Roman"/>
          <w:sz w:val="24"/>
        </w:rPr>
      </w:pPr>
      <w:r>
        <w:rPr>
          <w:rFonts w:ascii="Times New Roman" w:hAnsi="Times New Roman"/>
          <w:sz w:val="24"/>
        </w:rPr>
        <w:t xml:space="preserve">Suministrar </w:t>
      </w:r>
      <w:r w:rsidR="00E12906">
        <w:rPr>
          <w:rFonts w:ascii="Times New Roman" w:hAnsi="Times New Roman"/>
          <w:sz w:val="24"/>
        </w:rPr>
        <w:t>los</w:t>
      </w:r>
      <w:r>
        <w:rPr>
          <w:rFonts w:ascii="Times New Roman" w:hAnsi="Times New Roman"/>
          <w:sz w:val="24"/>
        </w:rPr>
        <w:t xml:space="preserve"> servicio</w:t>
      </w:r>
      <w:r w:rsidR="00E12906">
        <w:rPr>
          <w:rFonts w:ascii="Times New Roman" w:hAnsi="Times New Roman"/>
          <w:sz w:val="24"/>
        </w:rPr>
        <w:t>s</w:t>
      </w:r>
      <w:r>
        <w:rPr>
          <w:rFonts w:ascii="Times New Roman" w:hAnsi="Times New Roman"/>
          <w:sz w:val="24"/>
        </w:rPr>
        <w:t xml:space="preserve"> a los Usuarios del área servida con la calidad y continuidad establecida por este reglamento.</w:t>
      </w:r>
    </w:p>
    <w:p w14:paraId="496EB452" w14:textId="701084D8" w:rsidR="00133881" w:rsidRDefault="00133881">
      <w:pPr>
        <w:numPr>
          <w:ilvl w:val="0"/>
          <w:numId w:val="12"/>
        </w:numPr>
        <w:tabs>
          <w:tab w:val="left" w:pos="360"/>
        </w:tabs>
        <w:spacing w:line="360" w:lineRule="auto"/>
        <w:jc w:val="both"/>
        <w:rPr>
          <w:rFonts w:ascii="Times New Roman" w:hAnsi="Times New Roman"/>
          <w:sz w:val="24"/>
        </w:rPr>
      </w:pPr>
      <w:r>
        <w:rPr>
          <w:rFonts w:ascii="Times New Roman" w:hAnsi="Times New Roman"/>
          <w:sz w:val="24"/>
        </w:rPr>
        <w:t>Contar con el equipamiento mínimo necesario para la realización de todas las tareas concernientes a la prestación del servicio.</w:t>
      </w:r>
    </w:p>
    <w:p w14:paraId="0F0607C2" w14:textId="304BCB1F" w:rsidR="00E34E3B" w:rsidRDefault="00F51D16">
      <w:pPr>
        <w:numPr>
          <w:ilvl w:val="0"/>
          <w:numId w:val="12"/>
        </w:numPr>
        <w:tabs>
          <w:tab w:val="left" w:pos="360"/>
        </w:tabs>
        <w:spacing w:line="360" w:lineRule="auto"/>
        <w:jc w:val="both"/>
        <w:rPr>
          <w:rFonts w:ascii="Times New Roman" w:hAnsi="Times New Roman"/>
          <w:sz w:val="24"/>
        </w:rPr>
      </w:pPr>
      <w:r>
        <w:rPr>
          <w:rFonts w:ascii="Times New Roman" w:hAnsi="Times New Roman"/>
          <w:sz w:val="24"/>
        </w:rPr>
        <w:t>Establecer un servicio permanente que permita a cualquier Usuario comunicar la existencia de averías o deficiencias y recibir información sobre el estado de las redes u obras de reparación.</w:t>
      </w:r>
    </w:p>
    <w:p w14:paraId="31A8F10A" w14:textId="0BF45E71" w:rsidR="004F4F05" w:rsidRPr="004F4F05" w:rsidRDefault="004F4F05">
      <w:pPr>
        <w:numPr>
          <w:ilvl w:val="0"/>
          <w:numId w:val="12"/>
        </w:numPr>
        <w:tabs>
          <w:tab w:val="left" w:pos="360"/>
        </w:tabs>
        <w:spacing w:line="360" w:lineRule="auto"/>
        <w:jc w:val="both"/>
        <w:rPr>
          <w:rFonts w:ascii="Times New Roman" w:hAnsi="Times New Roman"/>
          <w:sz w:val="24"/>
        </w:rPr>
      </w:pPr>
      <w:r w:rsidRPr="004F4F05">
        <w:rPr>
          <w:rFonts w:ascii="Times New Roman" w:hAnsi="Times New Roman"/>
          <w:sz w:val="24"/>
        </w:rPr>
        <w:t>Informar a los Usuarios con la anticipación indicada en este Reglamento sobre cortes</w:t>
      </w:r>
      <w:r>
        <w:rPr>
          <w:rFonts w:ascii="Times New Roman" w:hAnsi="Times New Roman"/>
          <w:sz w:val="24"/>
        </w:rPr>
        <w:t xml:space="preserve"> </w:t>
      </w:r>
      <w:r w:rsidRPr="004F4F05">
        <w:rPr>
          <w:rFonts w:ascii="Times New Roman" w:hAnsi="Times New Roman"/>
          <w:sz w:val="24"/>
        </w:rPr>
        <w:t>y/o r</w:t>
      </w:r>
      <w:r>
        <w:rPr>
          <w:rFonts w:ascii="Times New Roman" w:hAnsi="Times New Roman"/>
          <w:sz w:val="24"/>
        </w:rPr>
        <w:t>es</w:t>
      </w:r>
      <w:r w:rsidRPr="004F4F05">
        <w:rPr>
          <w:rFonts w:ascii="Times New Roman" w:hAnsi="Times New Roman"/>
          <w:sz w:val="24"/>
        </w:rPr>
        <w:t>tricciones programados en l</w:t>
      </w:r>
      <w:r>
        <w:rPr>
          <w:rFonts w:ascii="Times New Roman" w:hAnsi="Times New Roman"/>
          <w:sz w:val="24"/>
        </w:rPr>
        <w:t>os</w:t>
      </w:r>
      <w:r w:rsidRPr="004F4F05">
        <w:rPr>
          <w:rFonts w:ascii="Times New Roman" w:hAnsi="Times New Roman"/>
          <w:sz w:val="24"/>
        </w:rPr>
        <w:t xml:space="preserve"> servicio</w:t>
      </w:r>
      <w:r>
        <w:rPr>
          <w:rFonts w:ascii="Times New Roman" w:hAnsi="Times New Roman"/>
          <w:sz w:val="24"/>
        </w:rPr>
        <w:t>s.</w:t>
      </w:r>
    </w:p>
    <w:p w14:paraId="75645E36" w14:textId="77777777" w:rsidR="00E34E3B" w:rsidRDefault="00F51D16">
      <w:pPr>
        <w:numPr>
          <w:ilvl w:val="0"/>
          <w:numId w:val="12"/>
        </w:numPr>
        <w:tabs>
          <w:tab w:val="left" w:pos="360"/>
        </w:tabs>
        <w:spacing w:line="360" w:lineRule="auto"/>
        <w:jc w:val="both"/>
        <w:rPr>
          <w:rFonts w:ascii="Times New Roman" w:hAnsi="Times New Roman"/>
          <w:sz w:val="24"/>
        </w:rPr>
      </w:pPr>
      <w:r>
        <w:rPr>
          <w:rFonts w:ascii="Times New Roman" w:hAnsi="Times New Roman"/>
          <w:sz w:val="24"/>
        </w:rPr>
        <w:t>Establecer durante las horas de oficina un buen servicio de información, atención y asesoramiento a los Usuarios.</w:t>
      </w:r>
    </w:p>
    <w:p w14:paraId="44C53CA4" w14:textId="080F0C0F" w:rsidR="00133881" w:rsidRDefault="00133881">
      <w:pPr>
        <w:numPr>
          <w:ilvl w:val="0"/>
          <w:numId w:val="12"/>
        </w:numPr>
        <w:tabs>
          <w:tab w:val="left" w:pos="360"/>
        </w:tabs>
        <w:spacing w:line="360" w:lineRule="auto"/>
        <w:jc w:val="both"/>
        <w:rPr>
          <w:rFonts w:ascii="Times New Roman" w:hAnsi="Times New Roman"/>
          <w:sz w:val="24"/>
        </w:rPr>
      </w:pPr>
      <w:r>
        <w:rPr>
          <w:rFonts w:ascii="Times New Roman" w:hAnsi="Times New Roman"/>
          <w:sz w:val="24"/>
        </w:rPr>
        <w:t xml:space="preserve">Establecer un servicio permanente de operadores de redes que, además de las detecciones </w:t>
      </w:r>
      <w:proofErr w:type="gramStart"/>
      <w:r>
        <w:rPr>
          <w:rFonts w:ascii="Times New Roman" w:hAnsi="Times New Roman"/>
          <w:sz w:val="24"/>
        </w:rPr>
        <w:t>propias ,</w:t>
      </w:r>
      <w:proofErr w:type="gramEnd"/>
      <w:r>
        <w:rPr>
          <w:rFonts w:ascii="Times New Roman" w:hAnsi="Times New Roman"/>
          <w:sz w:val="24"/>
        </w:rPr>
        <w:t xml:space="preserve"> permita a los </w:t>
      </w:r>
      <w:proofErr w:type="spellStart"/>
      <w:r>
        <w:rPr>
          <w:rFonts w:ascii="Times New Roman" w:hAnsi="Times New Roman"/>
          <w:sz w:val="24"/>
        </w:rPr>
        <w:t>los</w:t>
      </w:r>
      <w:proofErr w:type="spellEnd"/>
      <w:r>
        <w:rPr>
          <w:rFonts w:ascii="Times New Roman" w:hAnsi="Times New Roman"/>
          <w:sz w:val="24"/>
        </w:rPr>
        <w:t xml:space="preserve"> usuarios comunicar la existencia de </w:t>
      </w:r>
      <w:proofErr w:type="spellStart"/>
      <w:r>
        <w:rPr>
          <w:rFonts w:ascii="Times New Roman" w:hAnsi="Times New Roman"/>
          <w:sz w:val="24"/>
        </w:rPr>
        <w:t>averias</w:t>
      </w:r>
      <w:proofErr w:type="spellEnd"/>
      <w:r>
        <w:rPr>
          <w:rFonts w:ascii="Times New Roman" w:hAnsi="Times New Roman"/>
          <w:sz w:val="24"/>
        </w:rPr>
        <w:t xml:space="preserve"> o deficiencias en el suministro y reciba información sobre el estado de las redes u obras de reparación.</w:t>
      </w:r>
      <w:bookmarkStart w:id="0" w:name="_GoBack"/>
      <w:bookmarkEnd w:id="0"/>
    </w:p>
    <w:p w14:paraId="267F3B6C" w14:textId="77777777" w:rsidR="00E34E3B" w:rsidRDefault="00E34E3B">
      <w:pPr>
        <w:rPr>
          <w:rFonts w:ascii="Times New Roman" w:hAnsi="Times New Roman"/>
          <w:b/>
          <w:sz w:val="24"/>
        </w:rPr>
      </w:pPr>
    </w:p>
    <w:p w14:paraId="7A17772C" w14:textId="77777777" w:rsidR="00E34E3B" w:rsidRDefault="00E34E3B">
      <w:pPr>
        <w:rPr>
          <w:rFonts w:ascii="Times New Roman" w:hAnsi="Times New Roman"/>
          <w:b/>
          <w:sz w:val="24"/>
        </w:rPr>
      </w:pPr>
    </w:p>
    <w:p w14:paraId="7143C420" w14:textId="77777777" w:rsidR="00E34E3B" w:rsidRDefault="00F51D16">
      <w:pPr>
        <w:pStyle w:val="Ttulo5"/>
        <w:rPr>
          <w:rFonts w:ascii="Times New Roman" w:hAnsi="Times New Roman"/>
        </w:rPr>
      </w:pPr>
      <w:r>
        <w:rPr>
          <w:rFonts w:ascii="Times New Roman" w:hAnsi="Times New Roman"/>
        </w:rPr>
        <w:t>CAPITULO XII.- DISPOSICIONES FINALES</w:t>
      </w:r>
    </w:p>
    <w:p w14:paraId="4FC7E441" w14:textId="77777777" w:rsidR="00E34E3B" w:rsidRDefault="00E34E3B">
      <w:pPr>
        <w:rPr>
          <w:rFonts w:ascii="Times New Roman" w:hAnsi="Times New Roman"/>
        </w:rPr>
      </w:pPr>
    </w:p>
    <w:p w14:paraId="428C695B" w14:textId="6BE385FA" w:rsidR="00E34E3B" w:rsidRDefault="00F51D16">
      <w:pPr>
        <w:spacing w:line="360" w:lineRule="auto"/>
        <w:jc w:val="both"/>
        <w:rPr>
          <w:rFonts w:ascii="Times New Roman" w:hAnsi="Times New Roman"/>
          <w:sz w:val="24"/>
        </w:rPr>
      </w:pPr>
      <w:r>
        <w:rPr>
          <w:rFonts w:ascii="Times New Roman" w:hAnsi="Times New Roman"/>
          <w:b/>
          <w:sz w:val="24"/>
        </w:rPr>
        <w:t>Artículo 1</w:t>
      </w:r>
      <w:r w:rsidR="00A342F4">
        <w:rPr>
          <w:rFonts w:ascii="Times New Roman" w:hAnsi="Times New Roman"/>
          <w:b/>
          <w:sz w:val="24"/>
        </w:rPr>
        <w:t>25</w:t>
      </w:r>
      <w:r>
        <w:rPr>
          <w:rFonts w:ascii="Times New Roman" w:hAnsi="Times New Roman"/>
          <w:b/>
          <w:sz w:val="24"/>
        </w:rPr>
        <w:t>º</w:t>
      </w:r>
      <w:r>
        <w:rPr>
          <w:rFonts w:ascii="Times New Roman" w:hAnsi="Times New Roman"/>
          <w:sz w:val="24"/>
        </w:rPr>
        <w:t xml:space="preserve">: Los precios, cargos, recargos y multas </w:t>
      </w:r>
      <w:proofErr w:type="gramStart"/>
      <w:r>
        <w:rPr>
          <w:rFonts w:ascii="Times New Roman" w:hAnsi="Times New Roman"/>
          <w:sz w:val="24"/>
        </w:rPr>
        <w:t>previstos</w:t>
      </w:r>
      <w:proofErr w:type="gramEnd"/>
      <w:r>
        <w:rPr>
          <w:rFonts w:ascii="Times New Roman" w:hAnsi="Times New Roman"/>
          <w:sz w:val="24"/>
        </w:rPr>
        <w:t xml:space="preserve"> en el presente Reglamento y el Régimen Tarifario respectivamente, no incluyen el Impuesto al Valor </w:t>
      </w:r>
      <w:r>
        <w:rPr>
          <w:rFonts w:ascii="Times New Roman" w:hAnsi="Times New Roman"/>
          <w:sz w:val="24"/>
        </w:rPr>
        <w:lastRenderedPageBreak/>
        <w:t>Agregado ni ningún otro impuesto, tasa o contribución.</w:t>
      </w:r>
    </w:p>
    <w:p w14:paraId="1FB29670" w14:textId="77777777" w:rsidR="00E34E3B" w:rsidRDefault="00E34E3B">
      <w:pPr>
        <w:spacing w:line="360" w:lineRule="auto"/>
        <w:jc w:val="both"/>
        <w:rPr>
          <w:rFonts w:ascii="Times New Roman" w:hAnsi="Times New Roman"/>
          <w:sz w:val="24"/>
        </w:rPr>
      </w:pPr>
    </w:p>
    <w:p w14:paraId="2141FA04" w14:textId="63D020B3" w:rsidR="00E34E3B" w:rsidRDefault="00F51D16">
      <w:pPr>
        <w:spacing w:line="360" w:lineRule="auto"/>
        <w:jc w:val="both"/>
        <w:rPr>
          <w:rFonts w:ascii="Times New Roman" w:hAnsi="Times New Roman"/>
          <w:sz w:val="24"/>
        </w:rPr>
      </w:pPr>
      <w:r>
        <w:rPr>
          <w:rFonts w:ascii="Times New Roman" w:hAnsi="Times New Roman"/>
          <w:b/>
          <w:sz w:val="24"/>
        </w:rPr>
        <w:t>Artículo 1</w:t>
      </w:r>
      <w:r w:rsidR="00A342F4">
        <w:rPr>
          <w:rFonts w:ascii="Times New Roman" w:hAnsi="Times New Roman"/>
          <w:b/>
          <w:sz w:val="24"/>
        </w:rPr>
        <w:t>26</w:t>
      </w:r>
      <w:r>
        <w:rPr>
          <w:rFonts w:ascii="Times New Roman" w:hAnsi="Times New Roman"/>
          <w:b/>
          <w:sz w:val="24"/>
        </w:rPr>
        <w:t>º</w:t>
      </w:r>
      <w:r>
        <w:rPr>
          <w:rFonts w:ascii="Times New Roman" w:hAnsi="Times New Roman"/>
          <w:sz w:val="24"/>
        </w:rPr>
        <w:t xml:space="preserve">: Las situaciones especiales no previstas en este Reglamento, serán resueltas por </w:t>
      </w:r>
      <w:proofErr w:type="gramStart"/>
      <w:r>
        <w:rPr>
          <w:rFonts w:ascii="Times New Roman" w:hAnsi="Times New Roman"/>
          <w:sz w:val="24"/>
        </w:rPr>
        <w:t>el</w:t>
      </w:r>
      <w:proofErr w:type="gramEnd"/>
      <w:r>
        <w:rPr>
          <w:rFonts w:ascii="Times New Roman" w:hAnsi="Times New Roman"/>
          <w:sz w:val="24"/>
        </w:rPr>
        <w:t xml:space="preserve"> </w:t>
      </w:r>
      <w:r w:rsidR="00BE5DDD">
        <w:rPr>
          <w:rFonts w:ascii="Times New Roman" w:hAnsi="Times New Roman"/>
          <w:sz w:val="24"/>
        </w:rPr>
        <w:t>Concedente</w:t>
      </w:r>
      <w:r>
        <w:rPr>
          <w:rFonts w:ascii="Times New Roman" w:hAnsi="Times New Roman"/>
          <w:sz w:val="24"/>
        </w:rPr>
        <w:t xml:space="preserve"> previa audiencia del Concesionario, para que formule descargos si correspondiera y/o presente propuesta de solución.</w:t>
      </w:r>
    </w:p>
    <w:p w14:paraId="7B212F2F" w14:textId="77777777" w:rsidR="00E34E3B" w:rsidRDefault="00E34E3B">
      <w:pPr>
        <w:spacing w:line="360" w:lineRule="auto"/>
        <w:jc w:val="both"/>
        <w:rPr>
          <w:rFonts w:ascii="Times New Roman" w:hAnsi="Times New Roman"/>
          <w:sz w:val="24"/>
        </w:rPr>
      </w:pPr>
    </w:p>
    <w:p w14:paraId="431C2612" w14:textId="5B4F9FDE" w:rsidR="00E34E3B" w:rsidRDefault="00BE5DDD">
      <w:pPr>
        <w:ind w:left="2832" w:firstLine="708"/>
        <w:jc w:val="center"/>
        <w:rPr>
          <w:rFonts w:ascii="Times New Roman" w:hAnsi="Times New Roman"/>
          <w:sz w:val="24"/>
        </w:rPr>
      </w:pPr>
      <w:r>
        <w:rPr>
          <w:rFonts w:ascii="Times New Roman" w:hAnsi="Times New Roman"/>
          <w:sz w:val="24"/>
        </w:rPr>
        <w:t>Villa Allende, junio de 2026.-</w:t>
      </w:r>
    </w:p>
    <w:p w14:paraId="29ED4E17" w14:textId="77777777" w:rsidR="00E34E3B" w:rsidRDefault="00E34E3B">
      <w:pPr>
        <w:jc w:val="center"/>
        <w:rPr>
          <w:rFonts w:ascii="Times New Roman" w:hAnsi="Times New Roman"/>
          <w:b/>
          <w:sz w:val="28"/>
        </w:rPr>
      </w:pPr>
    </w:p>
    <w:sectPr w:rsidR="00E34E3B" w:rsidSect="00B1604A">
      <w:headerReference w:type="default" r:id="rId9"/>
      <w:footerReference w:type="default" r:id="rId10"/>
      <w:type w:val="oddPage"/>
      <w:pgSz w:w="11907" w:h="16840" w:code="9"/>
      <w:pgMar w:top="1417" w:right="1701" w:bottom="1417"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D5AB9" w14:textId="77777777" w:rsidR="007B5E02" w:rsidRDefault="007B5E02">
      <w:r>
        <w:separator/>
      </w:r>
    </w:p>
  </w:endnote>
  <w:endnote w:type="continuationSeparator" w:id="0">
    <w:p w14:paraId="33B5FFD8" w14:textId="77777777" w:rsidR="007B5E02" w:rsidRDefault="007B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6B59" w14:textId="77777777" w:rsidR="00DB4C95" w:rsidRDefault="00DB4C95">
    <w:pPr>
      <w:pStyle w:val="Piedepgina"/>
      <w:rPr>
        <w:rStyle w:val="Nmerodepgina"/>
        <w:snapToGrid w:val="0"/>
        <w:sz w:val="19"/>
      </w:rPr>
    </w:pPr>
  </w:p>
  <w:p w14:paraId="4247F3D3" w14:textId="3D796BCC" w:rsidR="00DB4C95" w:rsidRDefault="00DB4C95">
    <w:pPr>
      <w:pStyle w:val="Piedepgina"/>
      <w:rPr>
        <w:rStyle w:val="Nmerodepgina"/>
        <w:snapToGrid w:val="0"/>
        <w:color w:val="808080"/>
        <w:sz w:val="19"/>
      </w:rPr>
    </w:pPr>
    <w:r>
      <w:rPr>
        <w:rStyle w:val="Nmerodepgina"/>
        <w:snapToGrid w:val="0"/>
        <w:color w:val="808080"/>
        <w:sz w:val="19"/>
      </w:rPr>
      <w:t>Junio 2026</w:t>
    </w:r>
    <w:r>
      <w:rPr>
        <w:rStyle w:val="Nmerodepgina"/>
        <w:snapToGrid w:val="0"/>
        <w:color w:val="808080"/>
        <w:sz w:val="19"/>
      </w:rPr>
      <w:tab/>
    </w:r>
    <w:r>
      <w:rPr>
        <w:rStyle w:val="Nmerodepgina"/>
        <w:snapToGrid w:val="0"/>
        <w:color w:val="808080"/>
        <w:sz w:val="19"/>
      </w:rPr>
      <w:tab/>
      <w:t xml:space="preserve">- </w:t>
    </w:r>
    <w:r>
      <w:rPr>
        <w:rStyle w:val="Nmerodepgina"/>
        <w:snapToGrid w:val="0"/>
        <w:color w:val="808080"/>
        <w:sz w:val="19"/>
      </w:rPr>
      <w:fldChar w:fldCharType="begin"/>
    </w:r>
    <w:r>
      <w:rPr>
        <w:rStyle w:val="Nmerodepgina"/>
        <w:snapToGrid w:val="0"/>
        <w:color w:val="808080"/>
        <w:sz w:val="19"/>
      </w:rPr>
      <w:instrText xml:space="preserve"> PAGE </w:instrText>
    </w:r>
    <w:r>
      <w:rPr>
        <w:rStyle w:val="Nmerodepgina"/>
        <w:snapToGrid w:val="0"/>
        <w:color w:val="808080"/>
        <w:sz w:val="19"/>
      </w:rPr>
      <w:fldChar w:fldCharType="separate"/>
    </w:r>
    <w:r w:rsidR="00133881">
      <w:rPr>
        <w:rStyle w:val="Nmerodepgina"/>
        <w:noProof/>
        <w:snapToGrid w:val="0"/>
        <w:color w:val="808080"/>
        <w:sz w:val="19"/>
      </w:rPr>
      <w:t>38</w:t>
    </w:r>
    <w:r>
      <w:rPr>
        <w:rStyle w:val="Nmerodepgina"/>
        <w:snapToGrid w:val="0"/>
        <w:color w:val="808080"/>
        <w:sz w:val="19"/>
      </w:rPr>
      <w:fldChar w:fldCharType="end"/>
    </w:r>
    <w:r>
      <w:rPr>
        <w:rStyle w:val="Nmerodepgina"/>
        <w:snapToGrid w:val="0"/>
        <w:color w:val="808080"/>
        <w:sz w:val="19"/>
      </w:rPr>
      <w:t xml:space="preserve"> -</w:t>
    </w:r>
  </w:p>
  <w:p w14:paraId="5D61ABDC" w14:textId="77777777" w:rsidR="00DB4C95" w:rsidRDefault="00DB4C95">
    <w:pPr>
      <w:pStyle w:val="Piedepgina"/>
      <w:rPr>
        <w:rStyle w:val="Nmerodepgina"/>
        <w:snapToGrid w:val="0"/>
        <w:color w:val="808080"/>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70E5F" w14:textId="77777777" w:rsidR="007B5E02" w:rsidRDefault="007B5E02">
      <w:r>
        <w:separator/>
      </w:r>
    </w:p>
  </w:footnote>
  <w:footnote w:type="continuationSeparator" w:id="0">
    <w:p w14:paraId="1400281D" w14:textId="77777777" w:rsidR="007B5E02" w:rsidRDefault="007B5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D73B" w14:textId="7FC28263" w:rsidR="00DB4C95" w:rsidRDefault="00DB4C95">
    <w:pPr>
      <w:pStyle w:val="Encabezado"/>
      <w:jc w:val="right"/>
      <w:rPr>
        <w:rStyle w:val="Nmerodepgina"/>
      </w:rPr>
    </w:pPr>
    <w:r>
      <w:rPr>
        <w:color w:val="808080"/>
      </w:rPr>
      <w:t xml:space="preserve"> </w:t>
    </w:r>
  </w:p>
  <w:p w14:paraId="6214A833" w14:textId="18E90831" w:rsidR="00DB4C95" w:rsidRDefault="00DB4C95">
    <w:pPr>
      <w:pStyle w:val="Encabezado"/>
      <w:jc w:val="righ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F2094"/>
    <w:multiLevelType w:val="hybridMultilevel"/>
    <w:tmpl w:val="05281B94"/>
    <w:lvl w:ilvl="0" w:tplc="FFFFFFFF">
      <w:start w:val="1"/>
      <w:numFmt w:val="bullet"/>
      <w:lvlText w:val=""/>
      <w:lvlJc w:val="left"/>
      <w:pPr>
        <w:tabs>
          <w:tab w:val="num" w:pos="360"/>
        </w:tabs>
        <w:ind w:left="340" w:hanging="34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A38313B"/>
    <w:multiLevelType w:val="singleLevel"/>
    <w:tmpl w:val="C13EDF24"/>
    <w:lvl w:ilvl="0">
      <w:start w:val="1"/>
      <w:numFmt w:val="lowerLetter"/>
      <w:lvlText w:val="%1)"/>
      <w:legacy w:legacy="1" w:legacySpace="0" w:legacyIndent="360"/>
      <w:lvlJc w:val="left"/>
      <w:pPr>
        <w:ind w:left="360" w:hanging="360"/>
      </w:pPr>
    </w:lvl>
  </w:abstractNum>
  <w:abstractNum w:abstractNumId="3">
    <w:nsid w:val="24DD6DB6"/>
    <w:multiLevelType w:val="singleLevel"/>
    <w:tmpl w:val="A0A2CD22"/>
    <w:lvl w:ilvl="0">
      <w:start w:val="1"/>
      <w:numFmt w:val="lowerLetter"/>
      <w:lvlText w:val="%1)"/>
      <w:legacy w:legacy="1" w:legacySpace="0" w:legacyIndent="283"/>
      <w:lvlJc w:val="left"/>
      <w:pPr>
        <w:ind w:left="283" w:hanging="283"/>
      </w:pPr>
    </w:lvl>
  </w:abstractNum>
  <w:abstractNum w:abstractNumId="4">
    <w:nsid w:val="28C54AEA"/>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nsid w:val="2AC205DB"/>
    <w:multiLevelType w:val="hybridMultilevel"/>
    <w:tmpl w:val="9AB233EE"/>
    <w:lvl w:ilvl="0" w:tplc="FFFFFFFF">
      <w:start w:val="1"/>
      <w:numFmt w:val="lowerLetter"/>
      <w:lvlText w:val="%1)"/>
      <w:legacy w:legacy="1" w:legacySpace="0" w:legacyIndent="283"/>
      <w:lvlJc w:val="left"/>
      <w:pPr>
        <w:ind w:left="283" w:hanging="283"/>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567FCA"/>
    <w:multiLevelType w:val="hybridMultilevel"/>
    <w:tmpl w:val="71985C4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2C62377"/>
    <w:multiLevelType w:val="singleLevel"/>
    <w:tmpl w:val="A0A2CD22"/>
    <w:lvl w:ilvl="0">
      <w:start w:val="1"/>
      <w:numFmt w:val="lowerLetter"/>
      <w:lvlText w:val="%1)"/>
      <w:legacy w:legacy="1" w:legacySpace="0" w:legacyIndent="283"/>
      <w:lvlJc w:val="left"/>
      <w:pPr>
        <w:ind w:left="283" w:hanging="283"/>
      </w:pPr>
    </w:lvl>
  </w:abstractNum>
  <w:abstractNum w:abstractNumId="8">
    <w:nsid w:val="358E44AE"/>
    <w:multiLevelType w:val="hybridMultilevel"/>
    <w:tmpl w:val="01DC9794"/>
    <w:lvl w:ilvl="0" w:tplc="6C7A10CE">
      <w:start w:val="1"/>
      <w:numFmt w:val="lowerLetter"/>
      <w:lvlText w:val="%1)"/>
      <w:lvlJc w:val="left"/>
      <w:pPr>
        <w:ind w:left="360" w:hanging="360"/>
      </w:pPr>
      <w:rPr>
        <w:rFonts w:hint="default"/>
        <w:spacing w:val="-1"/>
        <w:w w:val="10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nsid w:val="3F0E3139"/>
    <w:multiLevelType w:val="hybridMultilevel"/>
    <w:tmpl w:val="2C26235C"/>
    <w:lvl w:ilvl="0" w:tplc="FFFFFFFF">
      <w:start w:val="1"/>
      <w:numFmt w:val="bullet"/>
      <w:lvlText w:val=""/>
      <w:lvlJc w:val="left"/>
      <w:pPr>
        <w:tabs>
          <w:tab w:val="num" w:pos="360"/>
        </w:tabs>
        <w:ind w:left="340" w:hanging="34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59368BE"/>
    <w:multiLevelType w:val="hybridMultilevel"/>
    <w:tmpl w:val="FC7244B4"/>
    <w:lvl w:ilvl="0" w:tplc="6C7A10CE">
      <w:start w:val="1"/>
      <w:numFmt w:val="lowerLetter"/>
      <w:lvlText w:val="%1)"/>
      <w:lvlJc w:val="left"/>
      <w:pPr>
        <w:ind w:left="360" w:hanging="360"/>
      </w:pPr>
      <w:rPr>
        <w:rFonts w:hint="default"/>
        <w:spacing w:val="-1"/>
        <w:w w:val="10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58FF7A41"/>
    <w:multiLevelType w:val="hybridMultilevel"/>
    <w:tmpl w:val="E0DACB5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1C91F9E"/>
    <w:multiLevelType w:val="singleLevel"/>
    <w:tmpl w:val="6264291E"/>
    <w:lvl w:ilvl="0">
      <w:start w:val="1"/>
      <w:numFmt w:val="lowerLetter"/>
      <w:lvlText w:val="%1."/>
      <w:lvlJc w:val="left"/>
      <w:pPr>
        <w:tabs>
          <w:tab w:val="num" w:pos="360"/>
        </w:tabs>
        <w:ind w:left="360" w:hanging="360"/>
      </w:pPr>
      <w:rPr>
        <w:rFonts w:hint="default"/>
      </w:rPr>
    </w:lvl>
  </w:abstractNum>
  <w:abstractNum w:abstractNumId="13">
    <w:nsid w:val="66517712"/>
    <w:multiLevelType w:val="hybridMultilevel"/>
    <w:tmpl w:val="6D3059EC"/>
    <w:lvl w:ilvl="0" w:tplc="FFFFFFFF">
      <w:start w:val="1"/>
      <w:numFmt w:val="bullet"/>
      <w:lvlText w:val=""/>
      <w:lvlJc w:val="left"/>
      <w:pPr>
        <w:tabs>
          <w:tab w:val="num" w:pos="360"/>
        </w:tabs>
        <w:ind w:left="340" w:hanging="340"/>
      </w:pPr>
      <w:rPr>
        <w:rFonts w:ascii="Wingdings 2" w:hAnsi="Wingdings 2"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6A3467C"/>
    <w:multiLevelType w:val="hybridMultilevel"/>
    <w:tmpl w:val="02E8C102"/>
    <w:lvl w:ilvl="0" w:tplc="2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6CA00DE2"/>
    <w:multiLevelType w:val="singleLevel"/>
    <w:tmpl w:val="C13EDF24"/>
    <w:lvl w:ilvl="0">
      <w:start w:val="1"/>
      <w:numFmt w:val="lowerLetter"/>
      <w:lvlText w:val="%1)"/>
      <w:legacy w:legacy="1" w:legacySpace="0" w:legacyIndent="360"/>
      <w:lvlJc w:val="left"/>
      <w:pPr>
        <w:ind w:left="360" w:hanging="360"/>
      </w:pPr>
    </w:lvl>
  </w:abstractNum>
  <w:abstractNum w:abstractNumId="16">
    <w:nsid w:val="6ED22FCC"/>
    <w:multiLevelType w:val="singleLevel"/>
    <w:tmpl w:val="C13EDF24"/>
    <w:lvl w:ilvl="0">
      <w:start w:val="1"/>
      <w:numFmt w:val="lowerLetter"/>
      <w:lvlText w:val="%1)"/>
      <w:legacy w:legacy="1" w:legacySpace="0" w:legacyIndent="360"/>
      <w:lvlJc w:val="left"/>
      <w:pPr>
        <w:ind w:left="360" w:hanging="360"/>
      </w:pPr>
    </w:lvl>
  </w:abstractNum>
  <w:abstractNum w:abstractNumId="17">
    <w:nsid w:val="72A7397D"/>
    <w:multiLevelType w:val="singleLevel"/>
    <w:tmpl w:val="C13EDF24"/>
    <w:lvl w:ilvl="0">
      <w:start w:val="1"/>
      <w:numFmt w:val="lowerLetter"/>
      <w:lvlText w:val="%1)"/>
      <w:legacy w:legacy="1" w:legacySpace="0" w:legacyIndent="360"/>
      <w:lvlJc w:val="left"/>
      <w:pPr>
        <w:ind w:left="360" w:hanging="360"/>
      </w:pPr>
    </w:lvl>
  </w:abstractNum>
  <w:abstractNum w:abstractNumId="18">
    <w:nsid w:val="732768E3"/>
    <w:multiLevelType w:val="hybridMultilevel"/>
    <w:tmpl w:val="29E0BE0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A7F1A45"/>
    <w:multiLevelType w:val="singleLevel"/>
    <w:tmpl w:val="A0A2CD22"/>
    <w:lvl w:ilvl="0">
      <w:start w:val="1"/>
      <w:numFmt w:val="lowerLetter"/>
      <w:lvlText w:val="%1)"/>
      <w:legacy w:legacy="1" w:legacySpace="0" w:legacyIndent="283"/>
      <w:lvlJc w:val="left"/>
      <w:pPr>
        <w:ind w:left="283" w:hanging="283"/>
      </w:pPr>
    </w:lvl>
  </w:abstractNum>
  <w:abstractNum w:abstractNumId="20">
    <w:nsid w:val="7B4A195E"/>
    <w:multiLevelType w:val="singleLevel"/>
    <w:tmpl w:val="C13EDF24"/>
    <w:lvl w:ilvl="0">
      <w:start w:val="1"/>
      <w:numFmt w:val="lowerLetter"/>
      <w:lvlText w:val="%1)"/>
      <w:legacy w:legacy="1" w:legacySpace="0" w:legacyIndent="360"/>
      <w:lvlJc w:val="left"/>
      <w:pPr>
        <w:ind w:left="360" w:hanging="360"/>
      </w:pPr>
    </w:lvl>
  </w:abstractNum>
  <w:abstractNum w:abstractNumId="21">
    <w:nsid w:val="7D057FF6"/>
    <w:multiLevelType w:val="singleLevel"/>
    <w:tmpl w:val="C13EDF24"/>
    <w:lvl w:ilvl="0">
      <w:start w:val="1"/>
      <w:numFmt w:val="lowerLetter"/>
      <w:lvlText w:val="%1)"/>
      <w:legacy w:legacy="1" w:legacySpace="0" w:legacyIndent="360"/>
      <w:lvlJc w:val="left"/>
      <w:pPr>
        <w:ind w:left="360" w:hanging="360"/>
      </w:pPr>
    </w:lvl>
  </w:abstractNum>
  <w:abstractNum w:abstractNumId="22">
    <w:nsid w:val="7E9F7A0B"/>
    <w:multiLevelType w:val="singleLevel"/>
    <w:tmpl w:val="BA2840D0"/>
    <w:lvl w:ilvl="0">
      <w:start w:val="1"/>
      <w:numFmt w:val="lowerLetter"/>
      <w:lvlText w:val="%1."/>
      <w:lvlJc w:val="left"/>
      <w:pPr>
        <w:tabs>
          <w:tab w:val="num" w:pos="360"/>
        </w:tabs>
        <w:ind w:left="360" w:hanging="360"/>
      </w:pPr>
      <w:rPr>
        <w:rFonts w:hint="default"/>
      </w:rPr>
    </w:lvl>
  </w:abstractNum>
  <w:num w:numId="1">
    <w:abstractNumId w:val="16"/>
  </w:num>
  <w:num w:numId="2">
    <w:abstractNumId w:val="7"/>
  </w:num>
  <w:num w:numId="3">
    <w:abstractNumId w:val="7"/>
    <w:lvlOverride w:ilvl="0">
      <w:lvl w:ilvl="0">
        <w:start w:val="1"/>
        <w:numFmt w:val="lowerLetter"/>
        <w:lvlText w:val="%1)"/>
        <w:legacy w:legacy="1" w:legacySpace="0" w:legacyIndent="283"/>
        <w:lvlJc w:val="left"/>
        <w:pPr>
          <w:ind w:left="283" w:hanging="283"/>
        </w:pPr>
      </w:lvl>
    </w:lvlOverride>
  </w:num>
  <w:num w:numId="4">
    <w:abstractNumId w:val="7"/>
    <w:lvlOverride w:ilvl="0">
      <w:lvl w:ilvl="0">
        <w:start w:val="1"/>
        <w:numFmt w:val="lowerLetter"/>
        <w:lvlText w:val="%1)"/>
        <w:legacy w:legacy="1" w:legacySpace="0" w:legacyIndent="283"/>
        <w:lvlJc w:val="left"/>
        <w:pPr>
          <w:ind w:left="283" w:hanging="283"/>
        </w:pPr>
      </w:lvl>
    </w:lvlOverride>
  </w:num>
  <w:num w:numId="5">
    <w:abstractNumId w:val="7"/>
    <w:lvlOverride w:ilvl="0">
      <w:lvl w:ilvl="0">
        <w:start w:val="1"/>
        <w:numFmt w:val="lowerLetter"/>
        <w:lvlText w:val="%1)"/>
        <w:legacy w:legacy="1" w:legacySpace="0" w:legacyIndent="283"/>
        <w:lvlJc w:val="left"/>
        <w:pPr>
          <w:ind w:left="283" w:hanging="283"/>
        </w:pPr>
      </w:lvl>
    </w:lvlOverride>
  </w:num>
  <w:num w:numId="6">
    <w:abstractNumId w:val="3"/>
  </w:num>
  <w:num w:numId="7">
    <w:abstractNumId w:val="19"/>
  </w:num>
  <w:num w:numId="8">
    <w:abstractNumId w:val="21"/>
  </w:num>
  <w:num w:numId="9">
    <w:abstractNumId w:val="17"/>
  </w:num>
  <w:num w:numId="10">
    <w:abstractNumId w:val="20"/>
  </w:num>
  <w:num w:numId="11">
    <w:abstractNumId w:val="15"/>
  </w:num>
  <w:num w:numId="12">
    <w:abstractNumId w:val="2"/>
  </w:num>
  <w:num w:numId="13">
    <w:abstractNumId w:val="12"/>
  </w:num>
  <w:num w:numId="14">
    <w:abstractNumId w:val="22"/>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4"/>
  </w:num>
  <w:num w:numId="17">
    <w:abstractNumId w:val="11"/>
  </w:num>
  <w:num w:numId="18">
    <w:abstractNumId w:val="9"/>
  </w:num>
  <w:num w:numId="19">
    <w:abstractNumId w:val="1"/>
  </w:num>
  <w:num w:numId="20">
    <w:abstractNumId w:val="13"/>
  </w:num>
  <w:num w:numId="21">
    <w:abstractNumId w:val="5"/>
  </w:num>
  <w:num w:numId="22">
    <w:abstractNumId w:val="18"/>
  </w:num>
  <w:num w:numId="23">
    <w:abstractNumId w:val="10"/>
  </w:num>
  <w:num w:numId="24">
    <w:abstractNumId w:val="8"/>
  </w:num>
  <w:num w:numId="25">
    <w:abstractNumId w:val="6"/>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A5"/>
    <w:rsid w:val="000144AC"/>
    <w:rsid w:val="00032067"/>
    <w:rsid w:val="000343B3"/>
    <w:rsid w:val="00073CF7"/>
    <w:rsid w:val="00075BBA"/>
    <w:rsid w:val="00085962"/>
    <w:rsid w:val="00086BDF"/>
    <w:rsid w:val="00087518"/>
    <w:rsid w:val="000C378C"/>
    <w:rsid w:val="000C3ED8"/>
    <w:rsid w:val="000D3661"/>
    <w:rsid w:val="0010733F"/>
    <w:rsid w:val="00107BBA"/>
    <w:rsid w:val="00122EF4"/>
    <w:rsid w:val="00133881"/>
    <w:rsid w:val="00176667"/>
    <w:rsid w:val="001A3C50"/>
    <w:rsid w:val="001D4393"/>
    <w:rsid w:val="00227F9C"/>
    <w:rsid w:val="00274327"/>
    <w:rsid w:val="00274B0A"/>
    <w:rsid w:val="0029139E"/>
    <w:rsid w:val="00296ADC"/>
    <w:rsid w:val="002C100B"/>
    <w:rsid w:val="002E4267"/>
    <w:rsid w:val="002F0A64"/>
    <w:rsid w:val="002F798F"/>
    <w:rsid w:val="00300568"/>
    <w:rsid w:val="00363BBE"/>
    <w:rsid w:val="003904F7"/>
    <w:rsid w:val="003A5823"/>
    <w:rsid w:val="003A65D5"/>
    <w:rsid w:val="003C6888"/>
    <w:rsid w:val="003E01FF"/>
    <w:rsid w:val="003E0721"/>
    <w:rsid w:val="003E3D4E"/>
    <w:rsid w:val="003F6A98"/>
    <w:rsid w:val="003F78EB"/>
    <w:rsid w:val="0042548C"/>
    <w:rsid w:val="004532C1"/>
    <w:rsid w:val="00456FD9"/>
    <w:rsid w:val="00476145"/>
    <w:rsid w:val="00493D4D"/>
    <w:rsid w:val="004E7F50"/>
    <w:rsid w:val="004F4F05"/>
    <w:rsid w:val="004F6B37"/>
    <w:rsid w:val="0050271F"/>
    <w:rsid w:val="005413CC"/>
    <w:rsid w:val="0054526E"/>
    <w:rsid w:val="00553E7B"/>
    <w:rsid w:val="005A7767"/>
    <w:rsid w:val="005C6E9A"/>
    <w:rsid w:val="00606B43"/>
    <w:rsid w:val="00683DF4"/>
    <w:rsid w:val="006869EE"/>
    <w:rsid w:val="006A2AEE"/>
    <w:rsid w:val="006C0649"/>
    <w:rsid w:val="006D6027"/>
    <w:rsid w:val="006E7F7C"/>
    <w:rsid w:val="007041CA"/>
    <w:rsid w:val="00710DD3"/>
    <w:rsid w:val="007355E4"/>
    <w:rsid w:val="00747109"/>
    <w:rsid w:val="007577D3"/>
    <w:rsid w:val="007748D6"/>
    <w:rsid w:val="007B5E02"/>
    <w:rsid w:val="007B69D3"/>
    <w:rsid w:val="007D05CC"/>
    <w:rsid w:val="007F1370"/>
    <w:rsid w:val="008016D7"/>
    <w:rsid w:val="00807D15"/>
    <w:rsid w:val="00871A11"/>
    <w:rsid w:val="00881D2C"/>
    <w:rsid w:val="0089397D"/>
    <w:rsid w:val="008E0818"/>
    <w:rsid w:val="008F19E3"/>
    <w:rsid w:val="008F21AC"/>
    <w:rsid w:val="00927C71"/>
    <w:rsid w:val="00965BE7"/>
    <w:rsid w:val="00980C1E"/>
    <w:rsid w:val="00983CFB"/>
    <w:rsid w:val="009C1D37"/>
    <w:rsid w:val="009E6463"/>
    <w:rsid w:val="00A02C0B"/>
    <w:rsid w:val="00A04797"/>
    <w:rsid w:val="00A17B51"/>
    <w:rsid w:val="00A342F4"/>
    <w:rsid w:val="00A4532F"/>
    <w:rsid w:val="00A5052C"/>
    <w:rsid w:val="00A5459F"/>
    <w:rsid w:val="00A60155"/>
    <w:rsid w:val="00A93B67"/>
    <w:rsid w:val="00AA32B2"/>
    <w:rsid w:val="00AD5951"/>
    <w:rsid w:val="00AD6716"/>
    <w:rsid w:val="00B1604A"/>
    <w:rsid w:val="00B86978"/>
    <w:rsid w:val="00B90A9B"/>
    <w:rsid w:val="00BA4CA4"/>
    <w:rsid w:val="00BA7416"/>
    <w:rsid w:val="00BD7184"/>
    <w:rsid w:val="00BD72E0"/>
    <w:rsid w:val="00BE5DDD"/>
    <w:rsid w:val="00BE6FB2"/>
    <w:rsid w:val="00BF5CEF"/>
    <w:rsid w:val="00C32A09"/>
    <w:rsid w:val="00C45BBF"/>
    <w:rsid w:val="00C660DA"/>
    <w:rsid w:val="00CB6154"/>
    <w:rsid w:val="00CB6A77"/>
    <w:rsid w:val="00CC7961"/>
    <w:rsid w:val="00CD43A5"/>
    <w:rsid w:val="00CF46B3"/>
    <w:rsid w:val="00D01E75"/>
    <w:rsid w:val="00D11D4F"/>
    <w:rsid w:val="00D92ABD"/>
    <w:rsid w:val="00DB4C95"/>
    <w:rsid w:val="00DC5A9A"/>
    <w:rsid w:val="00DF1D84"/>
    <w:rsid w:val="00DF61CB"/>
    <w:rsid w:val="00E12906"/>
    <w:rsid w:val="00E30EE1"/>
    <w:rsid w:val="00E34E3B"/>
    <w:rsid w:val="00E8597D"/>
    <w:rsid w:val="00E85D8E"/>
    <w:rsid w:val="00EA3A63"/>
    <w:rsid w:val="00EA43F1"/>
    <w:rsid w:val="00EB306C"/>
    <w:rsid w:val="00EC08E4"/>
    <w:rsid w:val="00EC2334"/>
    <w:rsid w:val="00EC3EBC"/>
    <w:rsid w:val="00F17822"/>
    <w:rsid w:val="00F50924"/>
    <w:rsid w:val="00F51D16"/>
    <w:rsid w:val="00F75DB9"/>
    <w:rsid w:val="00F80A33"/>
    <w:rsid w:val="00F86C0A"/>
    <w:rsid w:val="00FF7F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1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lang w:val="es-ES_tradnl" w:eastAsia="es-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line="360" w:lineRule="auto"/>
      <w:jc w:val="both"/>
      <w:outlineLvl w:val="2"/>
    </w:pPr>
    <w:rPr>
      <w:b/>
      <w:sz w:val="24"/>
    </w:rPr>
  </w:style>
  <w:style w:type="paragraph" w:styleId="Ttulo4">
    <w:name w:val="heading 4"/>
    <w:basedOn w:val="Normal"/>
    <w:next w:val="Normal"/>
    <w:qFormat/>
    <w:pPr>
      <w:keepNext/>
      <w:spacing w:line="360" w:lineRule="auto"/>
      <w:jc w:val="center"/>
      <w:outlineLvl w:val="3"/>
    </w:pPr>
    <w:rPr>
      <w:sz w:val="24"/>
    </w:rPr>
  </w:style>
  <w:style w:type="paragraph" w:styleId="Ttulo5">
    <w:name w:val="heading 5"/>
    <w:basedOn w:val="Normal"/>
    <w:next w:val="Normal"/>
    <w:qFormat/>
    <w:pPr>
      <w:keepNext/>
      <w:spacing w:line="360" w:lineRule="auto"/>
      <w:jc w:val="center"/>
      <w:outlineLvl w:val="4"/>
    </w:pPr>
    <w:rPr>
      <w:b/>
      <w:sz w:val="24"/>
    </w:rPr>
  </w:style>
  <w:style w:type="paragraph" w:styleId="Ttulo6">
    <w:name w:val="heading 6"/>
    <w:basedOn w:val="Normal"/>
    <w:next w:val="Normal"/>
    <w:qFormat/>
    <w:pPr>
      <w:keepNext/>
      <w:spacing w:line="360" w:lineRule="auto"/>
      <w:jc w:val="center"/>
      <w:outlineLvl w:val="5"/>
    </w:pPr>
    <w:rPr>
      <w:b/>
      <w:sz w:val="24"/>
      <w:u w:val="single"/>
    </w:rPr>
  </w:style>
  <w:style w:type="paragraph" w:styleId="Ttulo7">
    <w:name w:val="heading 7"/>
    <w:basedOn w:val="Normal"/>
    <w:next w:val="Normal"/>
    <w:qFormat/>
    <w:pPr>
      <w:keepNext/>
      <w:spacing w:line="360" w:lineRule="auto"/>
      <w:jc w:val="both"/>
      <w:outlineLvl w:val="6"/>
    </w:pPr>
    <w:rPr>
      <w:sz w:val="24"/>
    </w:rPr>
  </w:style>
  <w:style w:type="paragraph" w:styleId="Ttulo8">
    <w:name w:val="heading 8"/>
    <w:basedOn w:val="Normal"/>
    <w:next w:val="Normal"/>
    <w:qFormat/>
    <w:pPr>
      <w:keepNext/>
      <w:outlineLvl w:val="7"/>
    </w:pPr>
    <w:rPr>
      <w:b/>
      <w:sz w:val="24"/>
    </w:rPr>
  </w:style>
  <w:style w:type="paragraph" w:styleId="Ttulo9">
    <w:name w:val="heading 9"/>
    <w:basedOn w:val="Normal"/>
    <w:next w:val="Normal"/>
    <w:qFormat/>
    <w:pPr>
      <w:keepNext/>
      <w:tabs>
        <w:tab w:val="left" w:pos="1152"/>
        <w:tab w:val="left" w:pos="3024"/>
        <w:tab w:val="left" w:pos="3600"/>
        <w:tab w:val="left" w:pos="4320"/>
        <w:tab w:val="left" w:pos="5040"/>
        <w:tab w:val="left" w:pos="5760"/>
        <w:tab w:val="left" w:pos="6480"/>
        <w:tab w:val="left" w:pos="7200"/>
        <w:tab w:val="left" w:pos="7920"/>
        <w:tab w:val="left" w:pos="8640"/>
        <w:tab w:val="left" w:pos="9360"/>
      </w:tabs>
      <w:spacing w:line="360" w:lineRule="auto"/>
      <w:jc w:val="both"/>
      <w:outlineLvl w:val="8"/>
    </w:pPr>
    <w:rPr>
      <w:b/>
      <w:i/>
      <w:sz w:val="23"/>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sz w:val="24"/>
    </w:rPr>
  </w:style>
  <w:style w:type="paragraph" w:customStyle="1" w:styleId="Mapadeldocumento1">
    <w:name w:val="Mapa del documento1"/>
    <w:basedOn w:val="Normal"/>
    <w:pPr>
      <w:shd w:val="clear" w:color="auto" w:fill="000080"/>
    </w:pPr>
    <w:rPr>
      <w:rFonts w:ascii="Tahoma" w:hAnsi="Tahoma"/>
    </w:rPr>
  </w:style>
  <w:style w:type="paragraph" w:styleId="Ttulo">
    <w:name w:val="Title"/>
    <w:basedOn w:val="Normal"/>
    <w:qFormat/>
    <w:pPr>
      <w:spacing w:line="360" w:lineRule="auto"/>
      <w:jc w:val="center"/>
    </w:pPr>
    <w:rPr>
      <w:b/>
      <w:sz w:val="24"/>
    </w:r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customStyle="1" w:styleId="Textoindependiente21">
    <w:name w:val="Texto independiente 21"/>
    <w:basedOn w:val="Normal"/>
    <w:pPr>
      <w:spacing w:line="360" w:lineRule="auto"/>
      <w:ind w:left="360"/>
      <w:jc w:val="both"/>
    </w:pPr>
    <w:rPr>
      <w:sz w:val="24"/>
    </w:rPr>
  </w:style>
  <w:style w:type="paragraph" w:customStyle="1" w:styleId="Textoindependiente31">
    <w:name w:val="Texto independiente 31"/>
    <w:basedOn w:val="Normal"/>
    <w:pPr>
      <w:spacing w:line="360" w:lineRule="auto"/>
      <w:jc w:val="both"/>
    </w:pPr>
    <w:rPr>
      <w:b/>
      <w:sz w:val="24"/>
    </w:rPr>
  </w:style>
  <w:style w:type="paragraph" w:styleId="Subttulo">
    <w:name w:val="Subtitle"/>
    <w:basedOn w:val="Normal"/>
    <w:qFormat/>
    <w:pPr>
      <w:spacing w:line="360" w:lineRule="auto"/>
      <w:jc w:val="center"/>
    </w:pPr>
    <w:rPr>
      <w:b/>
      <w:sz w:val="28"/>
    </w:rPr>
  </w:style>
  <w:style w:type="paragraph" w:customStyle="1" w:styleId="Textosinformato1">
    <w:name w:val="Texto sin formato1"/>
    <w:basedOn w:val="Normal"/>
    <w:rPr>
      <w:rFonts w:ascii="Courier New" w:hAnsi="Courier New"/>
      <w:lang w:val="es-AR"/>
    </w:rPr>
  </w:style>
  <w:style w:type="character" w:styleId="Refdecomentario">
    <w:name w:val="annotation reference"/>
    <w:basedOn w:val="Fuentedeprrafopredeter"/>
    <w:semiHidden/>
    <w:rPr>
      <w:sz w:val="16"/>
    </w:rPr>
  </w:style>
  <w:style w:type="paragraph" w:styleId="Textocomentario">
    <w:name w:val="annotation text"/>
    <w:basedOn w:val="Normal"/>
    <w:semiHidden/>
  </w:style>
  <w:style w:type="paragraph" w:styleId="Textoindependiente2">
    <w:name w:val="Body Text 2"/>
    <w:basedOn w:val="Normal"/>
    <w:semiHidden/>
    <w:pPr>
      <w:spacing w:line="360" w:lineRule="auto"/>
      <w:jc w:val="both"/>
    </w:pPr>
    <w:rPr>
      <w:color w:val="FF0000"/>
      <w:sz w:val="24"/>
    </w:rPr>
  </w:style>
  <w:style w:type="paragraph" w:styleId="Textoindependiente3">
    <w:name w:val="Body Text 3"/>
    <w:basedOn w:val="Normal"/>
    <w:semiHidden/>
    <w:pPr>
      <w:spacing w:line="360" w:lineRule="auto"/>
      <w:jc w:val="both"/>
    </w:pPr>
    <w:rPr>
      <w:b/>
      <w:i/>
      <w:sz w:val="24"/>
    </w:rPr>
  </w:style>
  <w:style w:type="paragraph" w:styleId="Sangradetextonormal">
    <w:name w:val="Body Text Indent"/>
    <w:basedOn w:val="Normal"/>
    <w:semiHidden/>
    <w:pPr>
      <w:tabs>
        <w:tab w:val="left" w:pos="284"/>
      </w:tabs>
      <w:spacing w:line="360" w:lineRule="auto"/>
      <w:ind w:left="283" w:hanging="283"/>
      <w:jc w:val="both"/>
    </w:pPr>
    <w:rPr>
      <w:rFonts w:ascii="Times New Roman" w:hAnsi="Times New Roman"/>
      <w:sz w:val="24"/>
    </w:rPr>
  </w:style>
  <w:style w:type="paragraph" w:styleId="Sangra2detindependiente">
    <w:name w:val="Body Text Indent 2"/>
    <w:basedOn w:val="Normal"/>
    <w:semiHidden/>
    <w:pPr>
      <w:spacing w:line="360" w:lineRule="auto"/>
      <w:ind w:left="284" w:hanging="284"/>
      <w:jc w:val="both"/>
    </w:pPr>
    <w:rPr>
      <w:rFonts w:ascii="Times New Roman" w:hAnsi="Times New Roman"/>
      <w:sz w:val="24"/>
    </w:rPr>
  </w:style>
  <w:style w:type="paragraph" w:styleId="Prrafodelista">
    <w:name w:val="List Paragraph"/>
    <w:basedOn w:val="Normal"/>
    <w:uiPriority w:val="1"/>
    <w:qFormat/>
    <w:rsid w:val="008F1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lang w:val="es-ES_tradnl" w:eastAsia="es-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line="360" w:lineRule="auto"/>
      <w:jc w:val="both"/>
      <w:outlineLvl w:val="2"/>
    </w:pPr>
    <w:rPr>
      <w:b/>
      <w:sz w:val="24"/>
    </w:rPr>
  </w:style>
  <w:style w:type="paragraph" w:styleId="Ttulo4">
    <w:name w:val="heading 4"/>
    <w:basedOn w:val="Normal"/>
    <w:next w:val="Normal"/>
    <w:qFormat/>
    <w:pPr>
      <w:keepNext/>
      <w:spacing w:line="360" w:lineRule="auto"/>
      <w:jc w:val="center"/>
      <w:outlineLvl w:val="3"/>
    </w:pPr>
    <w:rPr>
      <w:sz w:val="24"/>
    </w:rPr>
  </w:style>
  <w:style w:type="paragraph" w:styleId="Ttulo5">
    <w:name w:val="heading 5"/>
    <w:basedOn w:val="Normal"/>
    <w:next w:val="Normal"/>
    <w:qFormat/>
    <w:pPr>
      <w:keepNext/>
      <w:spacing w:line="360" w:lineRule="auto"/>
      <w:jc w:val="center"/>
      <w:outlineLvl w:val="4"/>
    </w:pPr>
    <w:rPr>
      <w:b/>
      <w:sz w:val="24"/>
    </w:rPr>
  </w:style>
  <w:style w:type="paragraph" w:styleId="Ttulo6">
    <w:name w:val="heading 6"/>
    <w:basedOn w:val="Normal"/>
    <w:next w:val="Normal"/>
    <w:qFormat/>
    <w:pPr>
      <w:keepNext/>
      <w:spacing w:line="360" w:lineRule="auto"/>
      <w:jc w:val="center"/>
      <w:outlineLvl w:val="5"/>
    </w:pPr>
    <w:rPr>
      <w:b/>
      <w:sz w:val="24"/>
      <w:u w:val="single"/>
    </w:rPr>
  </w:style>
  <w:style w:type="paragraph" w:styleId="Ttulo7">
    <w:name w:val="heading 7"/>
    <w:basedOn w:val="Normal"/>
    <w:next w:val="Normal"/>
    <w:qFormat/>
    <w:pPr>
      <w:keepNext/>
      <w:spacing w:line="360" w:lineRule="auto"/>
      <w:jc w:val="both"/>
      <w:outlineLvl w:val="6"/>
    </w:pPr>
    <w:rPr>
      <w:sz w:val="24"/>
    </w:rPr>
  </w:style>
  <w:style w:type="paragraph" w:styleId="Ttulo8">
    <w:name w:val="heading 8"/>
    <w:basedOn w:val="Normal"/>
    <w:next w:val="Normal"/>
    <w:qFormat/>
    <w:pPr>
      <w:keepNext/>
      <w:outlineLvl w:val="7"/>
    </w:pPr>
    <w:rPr>
      <w:b/>
      <w:sz w:val="24"/>
    </w:rPr>
  </w:style>
  <w:style w:type="paragraph" w:styleId="Ttulo9">
    <w:name w:val="heading 9"/>
    <w:basedOn w:val="Normal"/>
    <w:next w:val="Normal"/>
    <w:qFormat/>
    <w:pPr>
      <w:keepNext/>
      <w:tabs>
        <w:tab w:val="left" w:pos="1152"/>
        <w:tab w:val="left" w:pos="3024"/>
        <w:tab w:val="left" w:pos="3600"/>
        <w:tab w:val="left" w:pos="4320"/>
        <w:tab w:val="left" w:pos="5040"/>
        <w:tab w:val="left" w:pos="5760"/>
        <w:tab w:val="left" w:pos="6480"/>
        <w:tab w:val="left" w:pos="7200"/>
        <w:tab w:val="left" w:pos="7920"/>
        <w:tab w:val="left" w:pos="8640"/>
        <w:tab w:val="left" w:pos="9360"/>
      </w:tabs>
      <w:spacing w:line="360" w:lineRule="auto"/>
      <w:jc w:val="both"/>
      <w:outlineLvl w:val="8"/>
    </w:pPr>
    <w:rPr>
      <w:b/>
      <w:i/>
      <w:sz w:val="23"/>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sz w:val="24"/>
    </w:rPr>
  </w:style>
  <w:style w:type="paragraph" w:customStyle="1" w:styleId="Mapadeldocumento1">
    <w:name w:val="Mapa del documento1"/>
    <w:basedOn w:val="Normal"/>
    <w:pPr>
      <w:shd w:val="clear" w:color="auto" w:fill="000080"/>
    </w:pPr>
    <w:rPr>
      <w:rFonts w:ascii="Tahoma" w:hAnsi="Tahoma"/>
    </w:rPr>
  </w:style>
  <w:style w:type="paragraph" w:styleId="Ttulo">
    <w:name w:val="Title"/>
    <w:basedOn w:val="Normal"/>
    <w:qFormat/>
    <w:pPr>
      <w:spacing w:line="360" w:lineRule="auto"/>
      <w:jc w:val="center"/>
    </w:pPr>
    <w:rPr>
      <w:b/>
      <w:sz w:val="24"/>
    </w:r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customStyle="1" w:styleId="Textoindependiente21">
    <w:name w:val="Texto independiente 21"/>
    <w:basedOn w:val="Normal"/>
    <w:pPr>
      <w:spacing w:line="360" w:lineRule="auto"/>
      <w:ind w:left="360"/>
      <w:jc w:val="both"/>
    </w:pPr>
    <w:rPr>
      <w:sz w:val="24"/>
    </w:rPr>
  </w:style>
  <w:style w:type="paragraph" w:customStyle="1" w:styleId="Textoindependiente31">
    <w:name w:val="Texto independiente 31"/>
    <w:basedOn w:val="Normal"/>
    <w:pPr>
      <w:spacing w:line="360" w:lineRule="auto"/>
      <w:jc w:val="both"/>
    </w:pPr>
    <w:rPr>
      <w:b/>
      <w:sz w:val="24"/>
    </w:rPr>
  </w:style>
  <w:style w:type="paragraph" w:styleId="Subttulo">
    <w:name w:val="Subtitle"/>
    <w:basedOn w:val="Normal"/>
    <w:qFormat/>
    <w:pPr>
      <w:spacing w:line="360" w:lineRule="auto"/>
      <w:jc w:val="center"/>
    </w:pPr>
    <w:rPr>
      <w:b/>
      <w:sz w:val="28"/>
    </w:rPr>
  </w:style>
  <w:style w:type="paragraph" w:customStyle="1" w:styleId="Textosinformato1">
    <w:name w:val="Texto sin formato1"/>
    <w:basedOn w:val="Normal"/>
    <w:rPr>
      <w:rFonts w:ascii="Courier New" w:hAnsi="Courier New"/>
      <w:lang w:val="es-AR"/>
    </w:rPr>
  </w:style>
  <w:style w:type="character" w:styleId="Refdecomentario">
    <w:name w:val="annotation reference"/>
    <w:basedOn w:val="Fuentedeprrafopredeter"/>
    <w:semiHidden/>
    <w:rPr>
      <w:sz w:val="16"/>
    </w:rPr>
  </w:style>
  <w:style w:type="paragraph" w:styleId="Textocomentario">
    <w:name w:val="annotation text"/>
    <w:basedOn w:val="Normal"/>
    <w:semiHidden/>
  </w:style>
  <w:style w:type="paragraph" w:styleId="Textoindependiente2">
    <w:name w:val="Body Text 2"/>
    <w:basedOn w:val="Normal"/>
    <w:semiHidden/>
    <w:pPr>
      <w:spacing w:line="360" w:lineRule="auto"/>
      <w:jc w:val="both"/>
    </w:pPr>
    <w:rPr>
      <w:color w:val="FF0000"/>
      <w:sz w:val="24"/>
    </w:rPr>
  </w:style>
  <w:style w:type="paragraph" w:styleId="Textoindependiente3">
    <w:name w:val="Body Text 3"/>
    <w:basedOn w:val="Normal"/>
    <w:semiHidden/>
    <w:pPr>
      <w:spacing w:line="360" w:lineRule="auto"/>
      <w:jc w:val="both"/>
    </w:pPr>
    <w:rPr>
      <w:b/>
      <w:i/>
      <w:sz w:val="24"/>
    </w:rPr>
  </w:style>
  <w:style w:type="paragraph" w:styleId="Sangradetextonormal">
    <w:name w:val="Body Text Indent"/>
    <w:basedOn w:val="Normal"/>
    <w:semiHidden/>
    <w:pPr>
      <w:tabs>
        <w:tab w:val="left" w:pos="284"/>
      </w:tabs>
      <w:spacing w:line="360" w:lineRule="auto"/>
      <w:ind w:left="283" w:hanging="283"/>
      <w:jc w:val="both"/>
    </w:pPr>
    <w:rPr>
      <w:rFonts w:ascii="Times New Roman" w:hAnsi="Times New Roman"/>
      <w:sz w:val="24"/>
    </w:rPr>
  </w:style>
  <w:style w:type="paragraph" w:styleId="Sangra2detindependiente">
    <w:name w:val="Body Text Indent 2"/>
    <w:basedOn w:val="Normal"/>
    <w:semiHidden/>
    <w:pPr>
      <w:spacing w:line="360" w:lineRule="auto"/>
      <w:ind w:left="284" w:hanging="284"/>
      <w:jc w:val="both"/>
    </w:pPr>
    <w:rPr>
      <w:rFonts w:ascii="Times New Roman" w:hAnsi="Times New Roman"/>
      <w:sz w:val="24"/>
    </w:rPr>
  </w:style>
  <w:style w:type="paragraph" w:styleId="Prrafodelista">
    <w:name w:val="List Paragraph"/>
    <w:basedOn w:val="Normal"/>
    <w:uiPriority w:val="1"/>
    <w:qFormat/>
    <w:rsid w:val="008F1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794D-D77F-4A15-A87A-74F6839F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39</Pages>
  <Words>11156</Words>
  <Characters>61360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REGLAMENTO DE USUARIOS</vt:lpstr>
    </vt:vector>
  </TitlesOfParts>
  <Company>AGUAS CORDOBESAS</Company>
  <LinksUpToDate>false</LinksUpToDate>
  <CharactersWithSpaces>72372</CharactersWithSpaces>
  <SharedDoc>false</SharedDoc>
  <HLinks>
    <vt:vector size="6" baseType="variant">
      <vt:variant>
        <vt:i4>7471181</vt:i4>
      </vt:variant>
      <vt:variant>
        <vt:i4>87747</vt:i4>
      </vt:variant>
      <vt:variant>
        <vt:i4>1025</vt:i4>
      </vt:variant>
      <vt:variant>
        <vt:i4>1</vt:i4>
      </vt:variant>
      <vt:variant>
        <vt:lpwstr>..\..\Propuesta Cuenca Baja\Logo Arcoop.jpg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USUARIOS</dc:title>
  <dc:creator>.</dc:creator>
  <cp:lastModifiedBy>Usuario</cp:lastModifiedBy>
  <cp:revision>12</cp:revision>
  <cp:lastPrinted>1999-10-18T21:28:00Z</cp:lastPrinted>
  <dcterms:created xsi:type="dcterms:W3CDTF">2026-06-09T12:36:00Z</dcterms:created>
  <dcterms:modified xsi:type="dcterms:W3CDTF">2026-06-12T15:51:00Z</dcterms:modified>
</cp:coreProperties>
</file>